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5" w:rsidRDefault="00F83C35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83C35" w:rsidRDefault="00F83C35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83C35" w:rsidRDefault="009248C6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F83C35" w:rsidRDefault="009248C6" w:rsidP="00F83C3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 марта </w:t>
      </w:r>
      <w:r w:rsidR="00F83C35">
        <w:rPr>
          <w:sz w:val="28"/>
          <w:szCs w:val="28"/>
        </w:rPr>
        <w:t xml:space="preserve">2022г.  № </w:t>
      </w:r>
      <w:r w:rsidR="00CC6EF0">
        <w:rPr>
          <w:sz w:val="28"/>
          <w:szCs w:val="28"/>
        </w:rPr>
        <w:t xml:space="preserve"> 44</w:t>
      </w:r>
    </w:p>
    <w:p w:rsidR="00F83C35" w:rsidRDefault="00F83C35" w:rsidP="00F83C35">
      <w:pPr>
        <w:ind w:left="4248"/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</w:p>
    <w:p w:rsidR="00F83C35" w:rsidRDefault="00F83C35" w:rsidP="00F83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83C35" w:rsidRDefault="00CC6EF0" w:rsidP="00F83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Pr="009936C1">
        <w:rPr>
          <w:sz w:val="28"/>
          <w:szCs w:val="28"/>
        </w:rPr>
        <w:t>муниципальной собственности Вельского муниципально</w:t>
      </w:r>
      <w:r>
        <w:rPr>
          <w:sz w:val="28"/>
          <w:szCs w:val="28"/>
        </w:rPr>
        <w:t xml:space="preserve">го </w:t>
      </w:r>
      <w:r w:rsidRPr="009936C1">
        <w:rPr>
          <w:sz w:val="28"/>
          <w:szCs w:val="28"/>
        </w:rPr>
        <w:t>района Архангельской области, передаваемых в муниципальную собственность городского поселения «Вельское» Вельского муниципального района Архангельской области</w:t>
      </w:r>
    </w:p>
    <w:tbl>
      <w:tblPr>
        <w:tblpPr w:leftFromText="180" w:rightFromText="180" w:vertAnchor="text" w:horzAnchor="margin" w:tblpXSpec="center" w:tblpY="124"/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769"/>
        <w:gridCol w:w="3685"/>
        <w:gridCol w:w="2126"/>
        <w:gridCol w:w="2126"/>
      </w:tblGrid>
      <w:tr w:rsidR="00F83C35" w:rsidTr="00F83C3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D83F67" w:rsidRDefault="00F83C35" w:rsidP="00F83C35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№ п./п.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9200BF" w:rsidRDefault="00F83C35" w:rsidP="00F83C35">
            <w:pPr>
              <w:jc w:val="center"/>
              <w:rPr>
                <w:sz w:val="28"/>
                <w:szCs w:val="28"/>
              </w:rPr>
            </w:pPr>
            <w:r w:rsidRPr="009200BF">
              <w:rPr>
                <w:sz w:val="28"/>
                <w:szCs w:val="28"/>
              </w:rPr>
              <w:t>Полное наименование, кадастровый номер (для недвижимого имущества) объекта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9200BF" w:rsidRDefault="00F83C35" w:rsidP="00F83C35">
            <w:pPr>
              <w:jc w:val="center"/>
              <w:rPr>
                <w:sz w:val="28"/>
                <w:szCs w:val="28"/>
              </w:rPr>
            </w:pPr>
            <w:r w:rsidRPr="009200BF">
              <w:rPr>
                <w:sz w:val="28"/>
                <w:szCs w:val="28"/>
              </w:rPr>
              <w:t>Юридический адрес, местонахождение объекта имущества</w:t>
            </w:r>
          </w:p>
        </w:tc>
        <w:tc>
          <w:tcPr>
            <w:tcW w:w="2126" w:type="dxa"/>
            <w:shd w:val="clear" w:color="auto" w:fill="auto"/>
          </w:tcPr>
          <w:p w:rsidR="00F83C35" w:rsidRPr="001214FA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Укрупненная специализация, н</w:t>
            </w:r>
            <w:r w:rsidRPr="001214FA">
              <w:rPr>
                <w:sz w:val="28"/>
                <w:szCs w:val="28"/>
              </w:rPr>
              <w:t>азначение объекта имущества</w:t>
            </w:r>
          </w:p>
        </w:tc>
        <w:tc>
          <w:tcPr>
            <w:tcW w:w="2126" w:type="dxa"/>
          </w:tcPr>
          <w:p w:rsidR="00F83C35" w:rsidRPr="001214FA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основных фондов по состоянию на 01.02.2022, тыс.руб</w:t>
            </w:r>
          </w:p>
        </w:tc>
      </w:tr>
      <w:tr w:rsidR="00F83C35" w:rsidTr="00F83C35">
        <w:trPr>
          <w:trHeight w:val="2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D83F67" w:rsidRDefault="00F83C35" w:rsidP="00F83C35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9200BF" w:rsidRDefault="00F83C35" w:rsidP="00F83C35">
            <w:pPr>
              <w:jc w:val="center"/>
              <w:rPr>
                <w:sz w:val="28"/>
                <w:szCs w:val="28"/>
              </w:rPr>
            </w:pPr>
            <w:r w:rsidRPr="009200BF">
              <w:rPr>
                <w:sz w:val="28"/>
                <w:szCs w:val="28"/>
              </w:rPr>
              <w:t>ГРУ (газораспределительная установка) - кадастровый номер 29:01:190137:275, протяженность 9м.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35" w:rsidRPr="009200BF" w:rsidRDefault="00F83C35" w:rsidP="00F83C35">
            <w:pPr>
              <w:jc w:val="center"/>
              <w:rPr>
                <w:sz w:val="28"/>
                <w:szCs w:val="28"/>
              </w:rPr>
            </w:pPr>
            <w:r w:rsidRPr="00E27973">
              <w:rPr>
                <w:sz w:val="28"/>
                <w:szCs w:val="28"/>
                <w:shd w:val="clear" w:color="auto" w:fill="F8F8F8"/>
              </w:rPr>
              <w:t>Российская Федерация, Архангельская область, Вельский район, город Вельск, ул. Дзержинского,  дом 105А</w:t>
            </w:r>
          </w:p>
        </w:tc>
        <w:tc>
          <w:tcPr>
            <w:tcW w:w="2126" w:type="dxa"/>
            <w:shd w:val="clear" w:color="auto" w:fill="auto"/>
          </w:tcPr>
          <w:p w:rsidR="00F83C35" w:rsidRPr="00E058B6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2126" w:type="dxa"/>
          </w:tcPr>
          <w:p w:rsidR="00F83C35" w:rsidRDefault="00F83C35" w:rsidP="00F83C35">
            <w:pPr>
              <w:jc w:val="center"/>
              <w:rPr>
                <w:sz w:val="28"/>
                <w:szCs w:val="28"/>
              </w:rPr>
            </w:pPr>
          </w:p>
          <w:p w:rsidR="00F83C35" w:rsidRPr="00E058B6" w:rsidRDefault="00F83C35" w:rsidP="00F83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83C35" w:rsidRDefault="00F83C35" w:rsidP="00F83C35">
      <w:pPr>
        <w:jc w:val="right"/>
      </w:pPr>
    </w:p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F83C35" w:rsidRDefault="00F83C35" w:rsidP="00F83C35"/>
    <w:p w:rsidR="00524C78" w:rsidRDefault="00524C78" w:rsidP="00F83C35">
      <w:pPr>
        <w:ind w:left="284"/>
        <w:jc w:val="right"/>
      </w:pPr>
    </w:p>
    <w:sectPr w:rsidR="00524C78" w:rsidSect="00F83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83C35"/>
    <w:rsid w:val="000903ED"/>
    <w:rsid w:val="00137B5E"/>
    <w:rsid w:val="002350A3"/>
    <w:rsid w:val="00415574"/>
    <w:rsid w:val="004840EB"/>
    <w:rsid w:val="004D27D2"/>
    <w:rsid w:val="00524C78"/>
    <w:rsid w:val="00577C0A"/>
    <w:rsid w:val="005F6A57"/>
    <w:rsid w:val="00660317"/>
    <w:rsid w:val="007C33B6"/>
    <w:rsid w:val="009200BF"/>
    <w:rsid w:val="009248C6"/>
    <w:rsid w:val="00AF09D8"/>
    <w:rsid w:val="00CC6EF0"/>
    <w:rsid w:val="00D7047C"/>
    <w:rsid w:val="00E04CAC"/>
    <w:rsid w:val="00E27973"/>
    <w:rsid w:val="00F83C35"/>
    <w:rsid w:val="00F8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83C35"/>
    <w:rPr>
      <w:rFonts w:ascii="Times New Roman" w:hAnsi="Times New Roman"/>
    </w:rPr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9"/>
    <w:qFormat/>
    <w:rsid w:val="00660317"/>
    <w:pPr>
      <w:keepNext/>
      <w:jc w:val="center"/>
      <w:outlineLvl w:val="0"/>
    </w:pPr>
    <w:rPr>
      <w:rFonts w:ascii="Calibri" w:eastAsiaTheme="majorEastAsia" w:hAnsi="Calibri" w:cstheme="majorBidi"/>
      <w:b/>
    </w:rPr>
  </w:style>
  <w:style w:type="paragraph" w:styleId="2">
    <w:name w:val="heading 2"/>
    <w:basedOn w:val="a"/>
    <w:next w:val="a"/>
    <w:link w:val="20"/>
    <w:uiPriority w:val="99"/>
    <w:qFormat/>
    <w:rsid w:val="00660317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0317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Theme="majorEastAsia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6031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0317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0317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60317"/>
    <w:pPr>
      <w:keepNext/>
      <w:widowControl w:val="0"/>
      <w:shd w:val="clear" w:color="auto" w:fill="FFFFFF"/>
      <w:tabs>
        <w:tab w:val="num" w:pos="1296"/>
      </w:tabs>
      <w:suppressAutoHyphens/>
      <w:autoSpaceDE w:val="0"/>
      <w:spacing w:before="226"/>
      <w:ind w:left="496"/>
      <w:jc w:val="center"/>
      <w:outlineLvl w:val="6"/>
    </w:pPr>
    <w:rPr>
      <w:rFonts w:eastAsiaTheme="minorEastAsia" w:cstheme="minorBidi"/>
      <w:b/>
      <w:sz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60317"/>
    <w:pPr>
      <w:keepNext/>
      <w:widowControl w:val="0"/>
      <w:shd w:val="clear" w:color="auto" w:fill="FFFFFF"/>
      <w:tabs>
        <w:tab w:val="num" w:pos="1440"/>
      </w:tabs>
      <w:suppressAutoHyphens/>
      <w:autoSpaceDE w:val="0"/>
      <w:ind w:left="1440" w:hanging="1440"/>
      <w:jc w:val="right"/>
      <w:outlineLvl w:val="7"/>
    </w:pPr>
    <w:rPr>
      <w:rFonts w:eastAsiaTheme="minorEastAsia" w:cstheme="minorBidi"/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60317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link w:val="1"/>
    <w:uiPriority w:val="99"/>
    <w:rsid w:val="00660317"/>
    <w:rPr>
      <w:rFonts w:eastAsiaTheme="majorEastAsia" w:cstheme="majorBidi"/>
      <w:b/>
    </w:rPr>
  </w:style>
  <w:style w:type="character" w:customStyle="1" w:styleId="20">
    <w:name w:val="Заголовок 2 Знак"/>
    <w:link w:val="2"/>
    <w:uiPriority w:val="99"/>
    <w:rsid w:val="00660317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60317"/>
    <w:rPr>
      <w:rFonts w:ascii="Arial" w:eastAsiaTheme="majorEastAsia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660317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0317"/>
    <w:rPr>
      <w:rFonts w:ascii="Times New Roman" w:eastAsiaTheme="minorEastAsia" w:hAnsi="Times New Roman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60317"/>
    <w:rPr>
      <w:rFonts w:ascii="Times New Roman" w:eastAsiaTheme="minorEastAsia" w:hAnsi="Times New Roman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660317"/>
    <w:rPr>
      <w:rFonts w:ascii="Times New Roman" w:eastAsiaTheme="minorEastAsia" w:hAnsi="Times New Roman" w:cstheme="minorBidi"/>
      <w:b/>
      <w:sz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60317"/>
    <w:rPr>
      <w:rFonts w:ascii="Times New Roman" w:eastAsiaTheme="minorEastAsia" w:hAnsi="Times New Roman" w:cstheme="minorBidi"/>
      <w:sz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60317"/>
    <w:rPr>
      <w:rFonts w:ascii="Cambria" w:eastAsiaTheme="majorEastAsia" w:hAnsi="Cambria" w:cstheme="majorBidi"/>
      <w:sz w:val="22"/>
      <w:szCs w:val="22"/>
    </w:rPr>
  </w:style>
  <w:style w:type="paragraph" w:styleId="a3">
    <w:name w:val="caption"/>
    <w:basedOn w:val="a"/>
    <w:next w:val="a"/>
    <w:uiPriority w:val="99"/>
    <w:qFormat/>
    <w:rsid w:val="00660317"/>
    <w:rPr>
      <w:b/>
      <w:bCs/>
      <w:sz w:val="24"/>
      <w:szCs w:val="24"/>
    </w:rPr>
  </w:style>
  <w:style w:type="paragraph" w:styleId="a4">
    <w:name w:val="Title"/>
    <w:basedOn w:val="a"/>
    <w:link w:val="a5"/>
    <w:uiPriority w:val="99"/>
    <w:qFormat/>
    <w:rsid w:val="00660317"/>
    <w:pPr>
      <w:jc w:val="center"/>
    </w:pPr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a5">
    <w:name w:val="Название Знак"/>
    <w:link w:val="a4"/>
    <w:uiPriority w:val="99"/>
    <w:rsid w:val="00660317"/>
    <w:rPr>
      <w:rFonts w:eastAsiaTheme="majorEastAsia" w:cstheme="majorBidi"/>
      <w:b/>
      <w:bCs/>
      <w:sz w:val="24"/>
      <w:szCs w:val="24"/>
    </w:rPr>
  </w:style>
  <w:style w:type="paragraph" w:styleId="a6">
    <w:name w:val="Subtitle"/>
    <w:basedOn w:val="a"/>
    <w:next w:val="a7"/>
    <w:link w:val="a8"/>
    <w:uiPriority w:val="99"/>
    <w:qFormat/>
    <w:rsid w:val="00660317"/>
    <w:pPr>
      <w:keepNext/>
      <w:suppressAutoHyphens/>
      <w:spacing w:before="240" w:after="120"/>
      <w:jc w:val="center"/>
    </w:pPr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660317"/>
    <w:rPr>
      <w:rFonts w:ascii="Arial" w:eastAsiaTheme="majorEastAsia" w:hAnsi="Arial" w:cs="Tahoma"/>
      <w:i/>
      <w:iCs/>
      <w:sz w:val="28"/>
      <w:szCs w:val="28"/>
      <w:lang w:eastAsia="ar-SA"/>
    </w:rPr>
  </w:style>
  <w:style w:type="character" w:styleId="a9">
    <w:name w:val="Strong"/>
    <w:uiPriority w:val="99"/>
    <w:qFormat/>
    <w:rsid w:val="00660317"/>
    <w:rPr>
      <w:rFonts w:cs="Times New Roman"/>
      <w:b/>
      <w:bCs/>
    </w:rPr>
  </w:style>
  <w:style w:type="character" w:styleId="aa">
    <w:name w:val="Emphasis"/>
    <w:uiPriority w:val="99"/>
    <w:qFormat/>
    <w:rsid w:val="00660317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660317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0317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660317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60317"/>
    <w:rPr>
      <w:rFonts w:ascii="Times New Roman" w:hAnsi="Times New Roman"/>
      <w:i/>
      <w:iCs/>
      <w:color w:val="000000"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6603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99"/>
    <w:rsid w:val="00660317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af0">
    <w:name w:val="Subtle Emphasis"/>
    <w:basedOn w:val="a0"/>
    <w:uiPriority w:val="99"/>
    <w:qFormat/>
    <w:rsid w:val="00660317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660317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660317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660317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660317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6031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7">
    <w:name w:val="Body Text"/>
    <w:basedOn w:val="a"/>
    <w:link w:val="af6"/>
    <w:uiPriority w:val="99"/>
    <w:semiHidden/>
    <w:unhideWhenUsed/>
    <w:rsid w:val="00660317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7"/>
    <w:uiPriority w:val="99"/>
    <w:semiHidden/>
    <w:rsid w:val="00660317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660317"/>
    <w:rPr>
      <w:rFonts w:eastAsia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2022-03-15T12:00:00Z</cp:lastPrinted>
  <dcterms:created xsi:type="dcterms:W3CDTF">2022-03-15T06:57:00Z</dcterms:created>
  <dcterms:modified xsi:type="dcterms:W3CDTF">2022-03-23T09:24:00Z</dcterms:modified>
</cp:coreProperties>
</file>