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2A" w:rsidRPr="00C35C3A" w:rsidRDefault="00E273AE" w:rsidP="0036532A">
      <w:pPr>
        <w:spacing w:after="0" w:line="360" w:lineRule="auto"/>
        <w:rPr>
          <w:rFonts w:ascii="Segoe UI" w:hAnsi="Segoe UI" w:cs="Segoe UI"/>
          <w:sz w:val="24"/>
          <w:szCs w:val="24"/>
        </w:rPr>
      </w:pPr>
      <w:r w:rsidRPr="00C35C3A">
        <w:rPr>
          <w:rFonts w:ascii="Segoe UI" w:hAnsi="Segoe UI" w:cs="Segoe UI"/>
          <w:noProof/>
          <w:sz w:val="24"/>
          <w:szCs w:val="24"/>
        </w:rPr>
        <w:drawing>
          <wp:inline distT="0" distB="0" distL="0" distR="0">
            <wp:extent cx="2343832" cy="389556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832" cy="38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32A" w:rsidRPr="00C35C3A" w:rsidRDefault="0036532A" w:rsidP="005F7F58">
      <w:pPr>
        <w:spacing w:after="0" w:line="360" w:lineRule="auto"/>
        <w:jc w:val="center"/>
        <w:rPr>
          <w:rFonts w:ascii="Segoe UI" w:hAnsi="Segoe UI" w:cs="Segoe UI"/>
          <w:sz w:val="24"/>
          <w:szCs w:val="24"/>
        </w:rPr>
      </w:pPr>
    </w:p>
    <w:p w:rsidR="005F7F58" w:rsidRPr="00C35C3A" w:rsidRDefault="003B0D14" w:rsidP="00E273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C3A">
        <w:rPr>
          <w:rFonts w:ascii="Times New Roman" w:hAnsi="Times New Roman" w:cs="Times New Roman"/>
          <w:b/>
          <w:sz w:val="28"/>
          <w:szCs w:val="28"/>
        </w:rPr>
        <w:t>В регионе п</w:t>
      </w:r>
      <w:r w:rsidR="005F7F58" w:rsidRPr="00C35C3A">
        <w:rPr>
          <w:rFonts w:ascii="Times New Roman" w:hAnsi="Times New Roman" w:cs="Times New Roman"/>
          <w:b/>
          <w:sz w:val="28"/>
          <w:szCs w:val="28"/>
        </w:rPr>
        <w:t>одве</w:t>
      </w:r>
      <w:r w:rsidR="00E273AE" w:rsidRPr="00C35C3A">
        <w:rPr>
          <w:rFonts w:ascii="Times New Roman" w:hAnsi="Times New Roman" w:cs="Times New Roman"/>
          <w:b/>
          <w:sz w:val="28"/>
          <w:szCs w:val="28"/>
        </w:rPr>
        <w:t>дены</w:t>
      </w:r>
      <w:r w:rsidR="005F7F58" w:rsidRPr="00C35C3A">
        <w:rPr>
          <w:rFonts w:ascii="Times New Roman" w:hAnsi="Times New Roman" w:cs="Times New Roman"/>
          <w:b/>
          <w:sz w:val="28"/>
          <w:szCs w:val="28"/>
        </w:rPr>
        <w:t xml:space="preserve"> итоги</w:t>
      </w:r>
      <w:r w:rsidR="00E273AE" w:rsidRPr="00C35C3A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  <w:r w:rsidR="005F7F58" w:rsidRPr="00C35C3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273AE" w:rsidRPr="00C35C3A">
        <w:rPr>
          <w:rFonts w:ascii="Times New Roman" w:hAnsi="Times New Roman" w:cs="Times New Roman"/>
          <w:b/>
          <w:sz w:val="28"/>
          <w:szCs w:val="28"/>
        </w:rPr>
        <w:t>ведению реестра границ</w:t>
      </w:r>
    </w:p>
    <w:p w:rsidR="00BA3CCC" w:rsidRPr="00C35C3A" w:rsidRDefault="00BA3CCC" w:rsidP="005F7F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61D" w:rsidRPr="00C35C3A" w:rsidRDefault="00E273AE" w:rsidP="0036532A">
      <w:pPr>
        <w:spacing w:after="16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C3A">
        <w:rPr>
          <w:rFonts w:ascii="Times New Roman" w:hAnsi="Times New Roman" w:cs="Times New Roman"/>
          <w:b/>
          <w:sz w:val="28"/>
          <w:szCs w:val="28"/>
        </w:rPr>
        <w:t>Реестр границ, являясь составной частью Единого государственного реестра недвижимости</w:t>
      </w:r>
      <w:r w:rsidR="00601FF4" w:rsidRPr="00C35C3A">
        <w:rPr>
          <w:rFonts w:ascii="Times New Roman" w:hAnsi="Times New Roman" w:cs="Times New Roman"/>
          <w:b/>
          <w:sz w:val="28"/>
          <w:szCs w:val="28"/>
        </w:rPr>
        <w:t xml:space="preserve"> (ЕГРН)</w:t>
      </w:r>
      <w:r w:rsidRPr="00C35C3A">
        <w:rPr>
          <w:rFonts w:ascii="Times New Roman" w:hAnsi="Times New Roman" w:cs="Times New Roman"/>
          <w:b/>
          <w:sz w:val="28"/>
          <w:szCs w:val="28"/>
        </w:rPr>
        <w:t xml:space="preserve">, объединяет сведения о границах административно-территориальных образований, границах территорий, имеющих культурное, природоохранное и иное значение для общества и государства. </w:t>
      </w:r>
      <w:r w:rsidR="00A2761D" w:rsidRPr="00C35C3A">
        <w:rPr>
          <w:rFonts w:ascii="Times New Roman" w:hAnsi="Times New Roman" w:cs="Times New Roman"/>
          <w:b/>
          <w:sz w:val="28"/>
          <w:szCs w:val="28"/>
        </w:rPr>
        <w:t xml:space="preserve">Наличие в реестре </w:t>
      </w:r>
      <w:r w:rsidRPr="00C35C3A">
        <w:rPr>
          <w:rFonts w:ascii="Times New Roman" w:hAnsi="Times New Roman" w:cs="Times New Roman"/>
          <w:b/>
          <w:sz w:val="28"/>
          <w:szCs w:val="28"/>
        </w:rPr>
        <w:t>границ таких</w:t>
      </w:r>
      <w:r w:rsidR="00A2761D" w:rsidRPr="00C35C3A">
        <w:rPr>
          <w:rFonts w:ascii="Times New Roman" w:hAnsi="Times New Roman" w:cs="Times New Roman"/>
          <w:b/>
          <w:sz w:val="28"/>
          <w:szCs w:val="28"/>
        </w:rPr>
        <w:t xml:space="preserve"> сведений</w:t>
      </w:r>
      <w:r w:rsidR="006A0365" w:rsidRPr="00C35C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A0365" w:rsidRPr="00C35C3A">
        <w:rPr>
          <w:rFonts w:ascii="Times New Roman" w:hAnsi="Times New Roman" w:cs="Times New Roman"/>
          <w:b/>
          <w:sz w:val="28"/>
          <w:szCs w:val="28"/>
        </w:rPr>
        <w:t>является одним из важных показателей инвестиционной привлекательности региона и</w:t>
      </w:r>
      <w:r w:rsidR="00B00EC2" w:rsidRPr="00C35C3A">
        <w:rPr>
          <w:rFonts w:ascii="Times New Roman" w:hAnsi="Times New Roman" w:cs="Times New Roman"/>
          <w:b/>
          <w:sz w:val="28"/>
          <w:szCs w:val="28"/>
        </w:rPr>
        <w:t xml:space="preserve"> имеет</w:t>
      </w:r>
      <w:proofErr w:type="gramEnd"/>
      <w:r w:rsidR="00B00EC2" w:rsidRPr="00C35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FF4" w:rsidRPr="00C35C3A">
        <w:rPr>
          <w:rFonts w:ascii="Times New Roman" w:hAnsi="Times New Roman" w:cs="Times New Roman"/>
          <w:b/>
          <w:sz w:val="28"/>
          <w:szCs w:val="28"/>
        </w:rPr>
        <w:t xml:space="preserve">особое </w:t>
      </w:r>
      <w:r w:rsidR="00B00EC2" w:rsidRPr="00C35C3A">
        <w:rPr>
          <w:rFonts w:ascii="Times New Roman" w:hAnsi="Times New Roman" w:cs="Times New Roman"/>
          <w:b/>
          <w:sz w:val="28"/>
          <w:szCs w:val="28"/>
        </w:rPr>
        <w:t>значение</w:t>
      </w:r>
      <w:r w:rsidR="004A339B" w:rsidRPr="00C35C3A">
        <w:rPr>
          <w:rFonts w:ascii="Times New Roman" w:hAnsi="Times New Roman" w:cs="Times New Roman"/>
          <w:b/>
          <w:sz w:val="28"/>
          <w:szCs w:val="28"/>
        </w:rPr>
        <w:t>, т</w:t>
      </w:r>
      <w:r w:rsidR="00B00EC2" w:rsidRPr="00C35C3A">
        <w:rPr>
          <w:rFonts w:ascii="Times New Roman" w:hAnsi="Times New Roman" w:cs="Times New Roman"/>
          <w:b/>
          <w:sz w:val="28"/>
          <w:szCs w:val="28"/>
        </w:rPr>
        <w:t>ак как позволяет предотвра</w:t>
      </w:r>
      <w:r w:rsidRPr="00C35C3A">
        <w:rPr>
          <w:rFonts w:ascii="Times New Roman" w:hAnsi="Times New Roman" w:cs="Times New Roman"/>
          <w:b/>
          <w:sz w:val="28"/>
          <w:szCs w:val="28"/>
        </w:rPr>
        <w:t>щать</w:t>
      </w:r>
      <w:r w:rsidR="00B00EC2" w:rsidRPr="00C35C3A">
        <w:rPr>
          <w:rFonts w:ascii="Times New Roman" w:hAnsi="Times New Roman" w:cs="Times New Roman"/>
          <w:b/>
          <w:sz w:val="28"/>
          <w:szCs w:val="28"/>
        </w:rPr>
        <w:t xml:space="preserve"> нарушения в сфере земельн</w:t>
      </w:r>
      <w:r w:rsidRPr="00C35C3A">
        <w:rPr>
          <w:rFonts w:ascii="Times New Roman" w:hAnsi="Times New Roman" w:cs="Times New Roman"/>
          <w:b/>
          <w:sz w:val="28"/>
          <w:szCs w:val="28"/>
        </w:rPr>
        <w:t>ого</w:t>
      </w:r>
      <w:r w:rsidR="00B00EC2" w:rsidRPr="00C35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C3A">
        <w:rPr>
          <w:rFonts w:ascii="Times New Roman" w:hAnsi="Times New Roman" w:cs="Times New Roman"/>
          <w:b/>
          <w:sz w:val="28"/>
          <w:szCs w:val="28"/>
        </w:rPr>
        <w:t>законодательства</w:t>
      </w:r>
      <w:r w:rsidR="00B00EC2" w:rsidRPr="00C35C3A">
        <w:rPr>
          <w:rFonts w:ascii="Times New Roman" w:hAnsi="Times New Roman" w:cs="Times New Roman"/>
          <w:b/>
          <w:sz w:val="28"/>
          <w:szCs w:val="28"/>
        </w:rPr>
        <w:t>, а также возникновение ошибок при предоставлении земельных участков.</w:t>
      </w:r>
    </w:p>
    <w:p w:rsidR="00FC527B" w:rsidRPr="00C35C3A" w:rsidRDefault="00FC527B" w:rsidP="00FC52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C3A">
        <w:rPr>
          <w:rFonts w:ascii="Times New Roman" w:hAnsi="Times New Roman" w:cs="Times New Roman"/>
          <w:sz w:val="28"/>
          <w:szCs w:val="28"/>
        </w:rPr>
        <w:t>Реестр границ в 2022 году пополнился сведениями о границах 28 муниципальных образований</w:t>
      </w:r>
      <w:r w:rsidR="0067617F" w:rsidRPr="00C35C3A">
        <w:rPr>
          <w:rFonts w:ascii="Times New Roman" w:hAnsi="Times New Roman" w:cs="Times New Roman"/>
          <w:sz w:val="28"/>
          <w:szCs w:val="28"/>
        </w:rPr>
        <w:t xml:space="preserve"> Архангельской области,</w:t>
      </w:r>
      <w:r w:rsidRPr="00C35C3A">
        <w:rPr>
          <w:rFonts w:ascii="Times New Roman" w:hAnsi="Times New Roman" w:cs="Times New Roman"/>
          <w:sz w:val="28"/>
          <w:szCs w:val="28"/>
        </w:rPr>
        <w:t xml:space="preserve"> </w:t>
      </w:r>
      <w:r w:rsidR="0067617F" w:rsidRPr="00C35C3A">
        <w:rPr>
          <w:rFonts w:ascii="Times New Roman" w:hAnsi="Times New Roman" w:cs="Times New Roman"/>
          <w:sz w:val="28"/>
          <w:szCs w:val="28"/>
        </w:rPr>
        <w:t>306</w:t>
      </w:r>
      <w:r w:rsidRPr="00C35C3A">
        <w:rPr>
          <w:rFonts w:ascii="Times New Roman" w:hAnsi="Times New Roman" w:cs="Times New Roman"/>
          <w:sz w:val="28"/>
          <w:szCs w:val="28"/>
        </w:rPr>
        <w:t xml:space="preserve"> населенных пунктов Архангельской области</w:t>
      </w:r>
      <w:r w:rsidR="0067617F" w:rsidRPr="00C35C3A">
        <w:rPr>
          <w:rFonts w:ascii="Times New Roman" w:hAnsi="Times New Roman" w:cs="Times New Roman"/>
          <w:sz w:val="28"/>
          <w:szCs w:val="28"/>
        </w:rPr>
        <w:t xml:space="preserve"> и Ненецкого автономного округа</w:t>
      </w:r>
      <w:r w:rsidRPr="00C35C3A">
        <w:rPr>
          <w:rFonts w:ascii="Times New Roman" w:hAnsi="Times New Roman" w:cs="Times New Roman"/>
          <w:sz w:val="28"/>
          <w:szCs w:val="28"/>
        </w:rPr>
        <w:t xml:space="preserve">, </w:t>
      </w:r>
      <w:r w:rsidR="006A0365" w:rsidRPr="00C35C3A">
        <w:rPr>
          <w:rFonts w:ascii="Times New Roman" w:hAnsi="Times New Roman" w:cs="Times New Roman"/>
          <w:sz w:val="28"/>
          <w:szCs w:val="28"/>
        </w:rPr>
        <w:t>3246</w:t>
      </w:r>
      <w:r w:rsidRPr="00C35C3A">
        <w:rPr>
          <w:rFonts w:ascii="Times New Roman" w:hAnsi="Times New Roman" w:cs="Times New Roman"/>
          <w:sz w:val="28"/>
          <w:szCs w:val="28"/>
        </w:rPr>
        <w:t xml:space="preserve"> публичных сервитутов,  </w:t>
      </w:r>
      <w:r w:rsidR="009D144F" w:rsidRPr="00C35C3A">
        <w:rPr>
          <w:rFonts w:ascii="Times New Roman" w:hAnsi="Times New Roman" w:cs="Times New Roman"/>
          <w:sz w:val="28"/>
          <w:szCs w:val="28"/>
        </w:rPr>
        <w:t>6</w:t>
      </w:r>
      <w:r w:rsidRPr="00C35C3A">
        <w:rPr>
          <w:rFonts w:ascii="Times New Roman" w:hAnsi="Times New Roman" w:cs="Times New Roman"/>
          <w:sz w:val="28"/>
          <w:szCs w:val="28"/>
        </w:rPr>
        <w:t>7 территорий объектов культурного наследия,</w:t>
      </w:r>
      <w:r w:rsidR="009D144F" w:rsidRPr="00C35C3A">
        <w:rPr>
          <w:rFonts w:ascii="Times New Roman" w:hAnsi="Times New Roman" w:cs="Times New Roman"/>
          <w:sz w:val="28"/>
          <w:szCs w:val="28"/>
        </w:rPr>
        <w:t xml:space="preserve"> 8 особо охраняемых природных территорий,</w:t>
      </w:r>
      <w:r w:rsidRPr="00C35C3A">
        <w:rPr>
          <w:rFonts w:ascii="Times New Roman" w:hAnsi="Times New Roman" w:cs="Times New Roman"/>
          <w:sz w:val="28"/>
          <w:szCs w:val="28"/>
        </w:rPr>
        <w:t xml:space="preserve"> </w:t>
      </w:r>
      <w:r w:rsidR="009D144F" w:rsidRPr="00C35C3A">
        <w:rPr>
          <w:rFonts w:ascii="Times New Roman" w:hAnsi="Times New Roman" w:cs="Times New Roman"/>
          <w:sz w:val="28"/>
          <w:szCs w:val="28"/>
        </w:rPr>
        <w:t xml:space="preserve">503 территориальных зон </w:t>
      </w:r>
      <w:r w:rsidRPr="00C35C3A">
        <w:rPr>
          <w:rFonts w:ascii="Times New Roman" w:hAnsi="Times New Roman" w:cs="Times New Roman"/>
          <w:sz w:val="28"/>
          <w:szCs w:val="28"/>
        </w:rPr>
        <w:t xml:space="preserve">и </w:t>
      </w:r>
      <w:r w:rsidR="009D144F" w:rsidRPr="00C35C3A">
        <w:rPr>
          <w:rFonts w:ascii="Times New Roman" w:hAnsi="Times New Roman" w:cs="Times New Roman"/>
          <w:sz w:val="28"/>
          <w:szCs w:val="28"/>
        </w:rPr>
        <w:t>2</w:t>
      </w:r>
      <w:r w:rsidRPr="00C35C3A">
        <w:rPr>
          <w:rFonts w:ascii="Times New Roman" w:hAnsi="Times New Roman" w:cs="Times New Roman"/>
          <w:sz w:val="28"/>
          <w:szCs w:val="28"/>
        </w:rPr>
        <w:t xml:space="preserve"> лесничеств.</w:t>
      </w:r>
    </w:p>
    <w:p w:rsidR="003B0D14" w:rsidRPr="00C35C3A" w:rsidRDefault="00FC527B" w:rsidP="00046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C3A">
        <w:rPr>
          <w:rFonts w:ascii="Times New Roman" w:hAnsi="Times New Roman" w:cs="Times New Roman"/>
          <w:sz w:val="28"/>
          <w:szCs w:val="28"/>
        </w:rPr>
        <w:t>Кроме того</w:t>
      </w:r>
      <w:r w:rsidR="00601FF4" w:rsidRPr="00C35C3A">
        <w:rPr>
          <w:rFonts w:ascii="Times New Roman" w:hAnsi="Times New Roman" w:cs="Times New Roman"/>
          <w:sz w:val="28"/>
          <w:szCs w:val="28"/>
        </w:rPr>
        <w:t>,</w:t>
      </w:r>
      <w:r w:rsidRPr="00C35C3A">
        <w:rPr>
          <w:rFonts w:ascii="Times New Roman" w:hAnsi="Times New Roman" w:cs="Times New Roman"/>
          <w:sz w:val="28"/>
          <w:szCs w:val="28"/>
        </w:rPr>
        <w:t xml:space="preserve"> в реестре границ появились сведения о границе между </w:t>
      </w:r>
      <w:r w:rsidR="0067617F" w:rsidRPr="00C35C3A">
        <w:rPr>
          <w:rFonts w:ascii="Times New Roman" w:hAnsi="Times New Roman" w:cs="Times New Roman"/>
          <w:sz w:val="28"/>
          <w:szCs w:val="28"/>
        </w:rPr>
        <w:t xml:space="preserve">Архангельской областью </w:t>
      </w:r>
      <w:r w:rsidR="006A0365" w:rsidRPr="00C35C3A">
        <w:rPr>
          <w:rFonts w:ascii="Times New Roman" w:hAnsi="Times New Roman" w:cs="Times New Roman"/>
          <w:sz w:val="28"/>
          <w:szCs w:val="28"/>
        </w:rPr>
        <w:t>со</w:t>
      </w:r>
      <w:r w:rsidR="0067617F" w:rsidRPr="00C35C3A">
        <w:rPr>
          <w:rFonts w:ascii="Times New Roman" w:hAnsi="Times New Roman" w:cs="Times New Roman"/>
          <w:sz w:val="28"/>
          <w:szCs w:val="28"/>
        </w:rPr>
        <w:t xml:space="preserve"> </w:t>
      </w:r>
      <w:r w:rsidR="006A0365" w:rsidRPr="00C35C3A">
        <w:rPr>
          <w:rFonts w:ascii="Times New Roman" w:hAnsi="Times New Roman" w:cs="Times New Roman"/>
          <w:sz w:val="28"/>
          <w:szCs w:val="28"/>
        </w:rPr>
        <w:t>смежными субъектами</w:t>
      </w:r>
      <w:r w:rsidR="00601FF4" w:rsidRPr="00C35C3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A0365" w:rsidRPr="00C35C3A">
        <w:rPr>
          <w:rFonts w:ascii="Times New Roman" w:hAnsi="Times New Roman" w:cs="Times New Roman"/>
          <w:sz w:val="28"/>
          <w:szCs w:val="28"/>
        </w:rPr>
        <w:t>: Республикой Карелия, Вологодской и Кировской областями</w:t>
      </w:r>
      <w:r w:rsidRPr="00C35C3A">
        <w:rPr>
          <w:rFonts w:ascii="Times New Roman" w:hAnsi="Times New Roman" w:cs="Times New Roman"/>
          <w:sz w:val="28"/>
          <w:szCs w:val="28"/>
        </w:rPr>
        <w:t>.</w:t>
      </w:r>
      <w:r w:rsidR="006A0365" w:rsidRPr="00C35C3A">
        <w:rPr>
          <w:rFonts w:ascii="Times New Roman" w:hAnsi="Times New Roman" w:cs="Times New Roman"/>
          <w:sz w:val="28"/>
          <w:szCs w:val="28"/>
        </w:rPr>
        <w:t xml:space="preserve"> Таким образом, работы по установлению и внесению в </w:t>
      </w:r>
      <w:r w:rsidR="00601FF4" w:rsidRPr="00C35C3A">
        <w:rPr>
          <w:rFonts w:ascii="Times New Roman" w:hAnsi="Times New Roman" w:cs="Times New Roman"/>
          <w:sz w:val="28"/>
          <w:szCs w:val="28"/>
        </w:rPr>
        <w:t>ЕГРН</w:t>
      </w:r>
      <w:r w:rsidR="006A0365" w:rsidRPr="00C35C3A">
        <w:rPr>
          <w:rFonts w:ascii="Times New Roman" w:hAnsi="Times New Roman" w:cs="Times New Roman"/>
          <w:sz w:val="28"/>
          <w:szCs w:val="28"/>
        </w:rPr>
        <w:t xml:space="preserve"> сведений о границах Архангельской области и</w:t>
      </w:r>
      <w:r w:rsidR="009D144F" w:rsidRPr="00C35C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144F" w:rsidRPr="00C35C3A">
        <w:rPr>
          <w:rFonts w:ascii="Times New Roman" w:hAnsi="Times New Roman" w:cs="Times New Roman"/>
          <w:sz w:val="28"/>
          <w:szCs w:val="28"/>
        </w:rPr>
        <w:t>Ненецкого</w:t>
      </w:r>
      <w:proofErr w:type="gramEnd"/>
      <w:r w:rsidR="009D144F" w:rsidRPr="00C35C3A">
        <w:rPr>
          <w:rFonts w:ascii="Times New Roman" w:hAnsi="Times New Roman" w:cs="Times New Roman"/>
          <w:sz w:val="28"/>
          <w:szCs w:val="28"/>
        </w:rPr>
        <w:t xml:space="preserve"> автономного округа с</w:t>
      </w:r>
      <w:r w:rsidR="006A0365" w:rsidRPr="00C35C3A">
        <w:rPr>
          <w:rFonts w:ascii="Times New Roman" w:hAnsi="Times New Roman" w:cs="Times New Roman"/>
          <w:sz w:val="28"/>
          <w:szCs w:val="28"/>
        </w:rPr>
        <w:t xml:space="preserve"> границами соседних регионов завершены полностью.</w:t>
      </w:r>
      <w:r w:rsidR="00046D2F" w:rsidRPr="00C35C3A">
        <w:rPr>
          <w:rFonts w:ascii="Times New Roman" w:hAnsi="Times New Roman" w:cs="Times New Roman"/>
          <w:sz w:val="28"/>
          <w:szCs w:val="28"/>
        </w:rPr>
        <w:br/>
      </w:r>
      <w:r w:rsidR="001F710E" w:rsidRPr="00C35C3A">
        <w:rPr>
          <w:rFonts w:ascii="Times New Roman" w:hAnsi="Times New Roman" w:cs="Times New Roman"/>
          <w:sz w:val="28"/>
          <w:szCs w:val="28"/>
        </w:rPr>
        <w:tab/>
      </w:r>
      <w:r w:rsidR="00A3668D" w:rsidRPr="00C35C3A">
        <w:rPr>
          <w:rFonts w:ascii="Times New Roman" w:hAnsi="Times New Roman" w:cs="Times New Roman"/>
          <w:sz w:val="28"/>
          <w:szCs w:val="28"/>
        </w:rPr>
        <w:t>Так</w:t>
      </w:r>
      <w:r w:rsidR="00505B45" w:rsidRPr="00C35C3A">
        <w:rPr>
          <w:rFonts w:ascii="Times New Roman" w:hAnsi="Times New Roman" w:cs="Times New Roman"/>
          <w:sz w:val="28"/>
          <w:szCs w:val="28"/>
        </w:rPr>
        <w:t xml:space="preserve">же в </w:t>
      </w:r>
      <w:r w:rsidR="00601FF4" w:rsidRPr="00C35C3A">
        <w:rPr>
          <w:rFonts w:ascii="Times New Roman" w:hAnsi="Times New Roman" w:cs="Times New Roman"/>
          <w:sz w:val="28"/>
          <w:szCs w:val="28"/>
        </w:rPr>
        <w:t xml:space="preserve">ЕГРН </w:t>
      </w:r>
      <w:r w:rsidR="00A3668D" w:rsidRPr="00C35C3A">
        <w:rPr>
          <w:rFonts w:ascii="Times New Roman" w:hAnsi="Times New Roman" w:cs="Times New Roman"/>
          <w:sz w:val="28"/>
          <w:szCs w:val="28"/>
        </w:rPr>
        <w:t>внесены</w:t>
      </w:r>
      <w:r w:rsidR="00505B45" w:rsidRPr="00C35C3A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B0D14" w:rsidRPr="00C35C3A">
        <w:rPr>
          <w:rFonts w:ascii="Times New Roman" w:hAnsi="Times New Roman" w:cs="Times New Roman"/>
          <w:sz w:val="28"/>
          <w:szCs w:val="28"/>
        </w:rPr>
        <w:t>з</w:t>
      </w:r>
      <w:r w:rsidR="00505B45" w:rsidRPr="00C35C3A">
        <w:rPr>
          <w:rFonts w:ascii="Times New Roman" w:hAnsi="Times New Roman" w:cs="Times New Roman"/>
          <w:sz w:val="28"/>
          <w:szCs w:val="28"/>
        </w:rPr>
        <w:t xml:space="preserve">начимых для региона объектах: </w:t>
      </w:r>
      <w:proofErr w:type="spellStart"/>
      <w:proofErr w:type="gramStart"/>
      <w:r w:rsidR="00505B45" w:rsidRPr="00C35C3A">
        <w:rPr>
          <w:rFonts w:ascii="Times New Roman" w:hAnsi="Times New Roman" w:cs="Times New Roman"/>
          <w:sz w:val="28"/>
          <w:szCs w:val="28"/>
        </w:rPr>
        <w:t>Соянский</w:t>
      </w:r>
      <w:proofErr w:type="spellEnd"/>
      <w:r w:rsidR="00505B45" w:rsidRPr="00C35C3A">
        <w:rPr>
          <w:rFonts w:ascii="Times New Roman" w:hAnsi="Times New Roman" w:cs="Times New Roman"/>
          <w:sz w:val="28"/>
          <w:szCs w:val="28"/>
        </w:rPr>
        <w:t xml:space="preserve"> государственный природный биологический заказник регионального значения, Ленский государственный природный ландшафтный заказник регионального значения, </w:t>
      </w:r>
      <w:proofErr w:type="spellStart"/>
      <w:r w:rsidR="00505B45" w:rsidRPr="00C35C3A">
        <w:rPr>
          <w:rFonts w:ascii="Times New Roman" w:hAnsi="Times New Roman" w:cs="Times New Roman"/>
          <w:sz w:val="28"/>
          <w:szCs w:val="28"/>
        </w:rPr>
        <w:t>Коношский</w:t>
      </w:r>
      <w:proofErr w:type="spellEnd"/>
      <w:r w:rsidR="00505B45" w:rsidRPr="00C35C3A">
        <w:rPr>
          <w:rFonts w:ascii="Times New Roman" w:hAnsi="Times New Roman" w:cs="Times New Roman"/>
          <w:sz w:val="28"/>
          <w:szCs w:val="28"/>
        </w:rPr>
        <w:t xml:space="preserve"> государственный природный биологический заказник регионального значения, памятник природы регионального значения «Голубинский </w:t>
      </w:r>
      <w:r w:rsidR="00505B45" w:rsidRPr="00C35C3A">
        <w:rPr>
          <w:rFonts w:ascii="Times New Roman" w:hAnsi="Times New Roman" w:cs="Times New Roman"/>
          <w:sz w:val="28"/>
          <w:szCs w:val="28"/>
        </w:rPr>
        <w:lastRenderedPageBreak/>
        <w:t>карстовый массив», территории объектов культурного наследия (памятников истории и культуры) народов Российской Федерации регионального значения «Бюст дважды Героя Советского Союза А.О. Шабалина», Ансамбль «</w:t>
      </w:r>
      <w:proofErr w:type="spellStart"/>
      <w:r w:rsidR="00505B45" w:rsidRPr="00C35C3A">
        <w:rPr>
          <w:rFonts w:ascii="Times New Roman" w:hAnsi="Times New Roman" w:cs="Times New Roman"/>
          <w:sz w:val="28"/>
          <w:szCs w:val="28"/>
        </w:rPr>
        <w:t>Пертоминский</w:t>
      </w:r>
      <w:proofErr w:type="spellEnd"/>
      <w:r w:rsidR="00505B45" w:rsidRPr="00C35C3A">
        <w:rPr>
          <w:rFonts w:ascii="Times New Roman" w:hAnsi="Times New Roman" w:cs="Times New Roman"/>
          <w:sz w:val="28"/>
          <w:szCs w:val="28"/>
        </w:rPr>
        <w:t xml:space="preserve"> монастырь», «Монастырь </w:t>
      </w:r>
      <w:proofErr w:type="spellStart"/>
      <w:r w:rsidR="00505B45" w:rsidRPr="00C35C3A">
        <w:rPr>
          <w:rFonts w:ascii="Times New Roman" w:hAnsi="Times New Roman" w:cs="Times New Roman"/>
          <w:sz w:val="28"/>
          <w:szCs w:val="28"/>
        </w:rPr>
        <w:t>Кожозерский</w:t>
      </w:r>
      <w:proofErr w:type="spellEnd"/>
      <w:r w:rsidR="00505B45" w:rsidRPr="00C35C3A">
        <w:rPr>
          <w:rFonts w:ascii="Times New Roman" w:hAnsi="Times New Roman" w:cs="Times New Roman"/>
          <w:sz w:val="28"/>
          <w:szCs w:val="28"/>
        </w:rPr>
        <w:t xml:space="preserve"> Богоявленский».</w:t>
      </w:r>
      <w:proofErr w:type="gramEnd"/>
    </w:p>
    <w:p w:rsidR="00505B45" w:rsidRPr="00C35C3A" w:rsidRDefault="0091082A" w:rsidP="00046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C3A">
        <w:rPr>
          <w:rFonts w:ascii="Times New Roman" w:hAnsi="Times New Roman" w:cs="Times New Roman"/>
          <w:sz w:val="28"/>
          <w:szCs w:val="28"/>
        </w:rPr>
        <w:t xml:space="preserve">«Хочется отметить, что </w:t>
      </w:r>
      <w:r w:rsidRPr="00C35C3A">
        <w:rPr>
          <w:rFonts w:ascii="Times New Roman" w:hAnsi="Times New Roman" w:cs="Times New Roman"/>
          <w:iCs/>
          <w:sz w:val="28"/>
          <w:szCs w:val="28"/>
        </w:rPr>
        <w:t xml:space="preserve">актуальные сведения в ЕГРН о границах муниципальных образований, населенных пунктов, заказников, заповедников </w:t>
      </w:r>
      <w:proofErr w:type="gramStart"/>
      <w:r w:rsidRPr="00C35C3A">
        <w:rPr>
          <w:rFonts w:ascii="Times New Roman" w:hAnsi="Times New Roman" w:cs="Times New Roman"/>
          <w:iCs/>
          <w:sz w:val="28"/>
          <w:szCs w:val="28"/>
        </w:rPr>
        <w:t>гарантируют  и защищают</w:t>
      </w:r>
      <w:proofErr w:type="gramEnd"/>
      <w:r w:rsidRPr="00C35C3A">
        <w:rPr>
          <w:rFonts w:ascii="Times New Roman" w:hAnsi="Times New Roman" w:cs="Times New Roman"/>
          <w:iCs/>
          <w:sz w:val="28"/>
          <w:szCs w:val="28"/>
        </w:rPr>
        <w:t xml:space="preserve"> права собственников недвижимости, снижают риски ведения бизнеса и в целом способствуют рациональному использованию земельных ресурсов»</w:t>
      </w:r>
      <w:r w:rsidR="00046D2F" w:rsidRPr="00C35C3A">
        <w:rPr>
          <w:rFonts w:ascii="Times New Roman" w:hAnsi="Times New Roman" w:cs="Times New Roman"/>
          <w:iCs/>
          <w:sz w:val="28"/>
          <w:szCs w:val="28"/>
        </w:rPr>
        <w:t>,</w:t>
      </w:r>
      <w:r w:rsidR="00D217A7" w:rsidRPr="00C35C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46D2F" w:rsidRPr="00C35C3A">
        <w:rPr>
          <w:rFonts w:ascii="Times New Roman" w:hAnsi="Times New Roman" w:cs="Times New Roman"/>
          <w:iCs/>
          <w:sz w:val="28"/>
          <w:szCs w:val="28"/>
        </w:rPr>
        <w:t>–</w:t>
      </w:r>
      <w:r w:rsidR="001F710E" w:rsidRPr="00C35C3A">
        <w:rPr>
          <w:rFonts w:ascii="Times New Roman" w:hAnsi="Times New Roman" w:cs="Times New Roman"/>
          <w:iCs/>
          <w:sz w:val="28"/>
          <w:szCs w:val="28"/>
        </w:rPr>
        <w:t xml:space="preserve"> прокомментировал</w:t>
      </w:r>
      <w:r w:rsidR="00046D2F" w:rsidRPr="00C35C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01FF4" w:rsidRPr="00C35C3A">
        <w:rPr>
          <w:rFonts w:ascii="Times New Roman" w:hAnsi="Times New Roman" w:cs="Times New Roman"/>
          <w:iCs/>
          <w:sz w:val="28"/>
          <w:szCs w:val="28"/>
        </w:rPr>
        <w:t xml:space="preserve">итоги года по ведению реестра границ </w:t>
      </w:r>
      <w:r w:rsidR="00046D2F" w:rsidRPr="00C35C3A">
        <w:rPr>
          <w:rFonts w:ascii="Times New Roman" w:hAnsi="Times New Roman" w:cs="Times New Roman"/>
          <w:b/>
          <w:iCs/>
          <w:sz w:val="28"/>
          <w:szCs w:val="28"/>
        </w:rPr>
        <w:t xml:space="preserve">заместитель руководителя Управления Росреестра Алексей </w:t>
      </w:r>
      <w:proofErr w:type="spellStart"/>
      <w:r w:rsidR="00046D2F" w:rsidRPr="00C35C3A">
        <w:rPr>
          <w:rFonts w:ascii="Times New Roman" w:hAnsi="Times New Roman" w:cs="Times New Roman"/>
          <w:b/>
          <w:iCs/>
          <w:sz w:val="28"/>
          <w:szCs w:val="28"/>
        </w:rPr>
        <w:t>Чураков</w:t>
      </w:r>
      <w:proofErr w:type="spellEnd"/>
      <w:r w:rsidR="00046D2F" w:rsidRPr="00C35C3A">
        <w:rPr>
          <w:rFonts w:ascii="Arial" w:hAnsi="Arial" w:cs="Arial"/>
          <w:iCs/>
          <w:sz w:val="21"/>
          <w:szCs w:val="21"/>
        </w:rPr>
        <w:t>.</w:t>
      </w:r>
    </w:p>
    <w:p w:rsidR="00C90E0A" w:rsidRPr="00C35C3A" w:rsidRDefault="00601FF4" w:rsidP="00FC5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C3A">
        <w:rPr>
          <w:rFonts w:ascii="Times New Roman" w:hAnsi="Times New Roman" w:cs="Times New Roman"/>
          <w:sz w:val="28"/>
          <w:szCs w:val="28"/>
        </w:rPr>
        <w:t>В</w:t>
      </w:r>
      <w:r w:rsidR="00C90E0A" w:rsidRPr="00C35C3A">
        <w:rPr>
          <w:rFonts w:ascii="Times New Roman" w:hAnsi="Times New Roman" w:cs="Times New Roman"/>
          <w:sz w:val="28"/>
          <w:szCs w:val="28"/>
        </w:rPr>
        <w:t xml:space="preserve"> реестре границ содержатся сведения более </w:t>
      </w:r>
      <w:r w:rsidR="003B0D14" w:rsidRPr="00C35C3A">
        <w:rPr>
          <w:rFonts w:ascii="Times New Roman" w:hAnsi="Times New Roman" w:cs="Times New Roman"/>
          <w:sz w:val="28"/>
          <w:szCs w:val="28"/>
        </w:rPr>
        <w:t xml:space="preserve">чем о </w:t>
      </w:r>
      <w:r w:rsidR="00C90E0A" w:rsidRPr="00C35C3A">
        <w:rPr>
          <w:rFonts w:ascii="Times New Roman" w:hAnsi="Times New Roman" w:cs="Times New Roman"/>
          <w:sz w:val="28"/>
          <w:szCs w:val="28"/>
        </w:rPr>
        <w:t>23 тыс. границ зон с особыми условиями использования территорий, расположенных в Архангельской области и Ненецком автономном округе. Из них 2,5 тыс. специалисты филиала ППК «Роскадастр» по Архангельской области и Ненецкому автономному округу внесли в минувшем году. Наибольшее количество внесенных сведений составляют охранные зоны пунктов государственной геодезической сети 58% и охранные зоны объектов электроэнергетики – 21%.</w:t>
      </w:r>
    </w:p>
    <w:p w:rsidR="00566BB6" w:rsidRDefault="00566BB6" w:rsidP="00566BB6">
      <w:pPr>
        <w:spacing w:after="0" w:line="348" w:lineRule="auto"/>
        <w:ind w:firstLine="709"/>
        <w:jc w:val="both"/>
        <w:rPr>
          <w:rFonts w:ascii="Times New Roman" w:hAnsi="Times New Roman" w:cs="Tahoma"/>
          <w:sz w:val="28"/>
          <w:szCs w:val="28"/>
        </w:rPr>
      </w:pPr>
      <w:r w:rsidRPr="00C35C3A">
        <w:rPr>
          <w:rFonts w:ascii="Times New Roman" w:hAnsi="Times New Roman" w:cs="Tahoma"/>
          <w:sz w:val="28"/>
          <w:szCs w:val="28"/>
        </w:rPr>
        <w:t xml:space="preserve">Информацию об объектах реестра границ, сведения о которых содержатся в </w:t>
      </w:r>
      <w:r w:rsidR="003B0D14" w:rsidRPr="00C35C3A">
        <w:rPr>
          <w:rFonts w:ascii="Times New Roman" w:hAnsi="Times New Roman" w:cs="Tahoma"/>
          <w:sz w:val="28"/>
          <w:szCs w:val="28"/>
        </w:rPr>
        <w:t>ЕГРН</w:t>
      </w:r>
      <w:r w:rsidRPr="00C35C3A">
        <w:rPr>
          <w:rFonts w:ascii="Times New Roman" w:hAnsi="Times New Roman" w:cs="Tahoma"/>
          <w:sz w:val="28"/>
          <w:szCs w:val="28"/>
        </w:rPr>
        <w:t>, можно получить с помощью общедоступного сервиса «</w:t>
      </w:r>
      <w:hyperlink r:id="rId9" w:history="1">
        <w:r w:rsidRPr="00C35C3A">
          <w:rPr>
            <w:rStyle w:val="a5"/>
            <w:rFonts w:ascii="Times New Roman" w:hAnsi="Times New Roman" w:cs="Tahoma"/>
            <w:color w:val="auto"/>
            <w:sz w:val="28"/>
            <w:szCs w:val="28"/>
          </w:rPr>
          <w:t>Публичная кадастровая карта</w:t>
        </w:r>
      </w:hyperlink>
      <w:r w:rsidRPr="00C35C3A">
        <w:rPr>
          <w:rFonts w:ascii="Times New Roman" w:hAnsi="Times New Roman" w:cs="Tahoma"/>
          <w:sz w:val="28"/>
          <w:szCs w:val="28"/>
        </w:rPr>
        <w:t>» либо</w:t>
      </w:r>
      <w:r w:rsidR="00601FF4" w:rsidRPr="00C35C3A">
        <w:rPr>
          <w:rFonts w:ascii="Times New Roman" w:hAnsi="Times New Roman" w:cs="Tahoma"/>
          <w:sz w:val="28"/>
          <w:szCs w:val="28"/>
        </w:rPr>
        <w:t>,</w:t>
      </w:r>
      <w:r w:rsidRPr="00C35C3A">
        <w:rPr>
          <w:rFonts w:ascii="Times New Roman" w:hAnsi="Times New Roman" w:cs="Tahoma"/>
          <w:sz w:val="28"/>
          <w:szCs w:val="28"/>
        </w:rPr>
        <w:t xml:space="preserve"> заказав выписку из ЕГРН в любом многофункциональном центре или на сайте </w:t>
      </w:r>
      <w:hyperlink r:id="rId10" w:history="1">
        <w:r w:rsidRPr="00C35C3A">
          <w:rPr>
            <w:rStyle w:val="a5"/>
            <w:rFonts w:ascii="Times New Roman" w:hAnsi="Times New Roman" w:cs="Tahoma"/>
            <w:color w:val="auto"/>
            <w:sz w:val="28"/>
            <w:szCs w:val="28"/>
          </w:rPr>
          <w:t>Росреестра</w:t>
        </w:r>
      </w:hyperlink>
      <w:r w:rsidR="00601FF4" w:rsidRPr="00C35C3A">
        <w:rPr>
          <w:rStyle w:val="a5"/>
          <w:rFonts w:ascii="Times New Roman" w:hAnsi="Times New Roman" w:cs="Tahoma"/>
          <w:color w:val="auto"/>
          <w:sz w:val="28"/>
          <w:szCs w:val="28"/>
        </w:rPr>
        <w:t xml:space="preserve">, </w:t>
      </w:r>
      <w:r w:rsidR="00601FF4" w:rsidRPr="00C35C3A">
        <w:rPr>
          <w:rStyle w:val="a5"/>
          <w:rFonts w:ascii="Times New Roman" w:hAnsi="Times New Roman" w:cs="Tahoma"/>
          <w:color w:val="auto"/>
          <w:sz w:val="28"/>
          <w:szCs w:val="28"/>
          <w:u w:val="none"/>
        </w:rPr>
        <w:t xml:space="preserve">а также на портале </w:t>
      </w:r>
      <w:hyperlink r:id="rId11" w:history="1">
        <w:proofErr w:type="spellStart"/>
        <w:r w:rsidR="00601FF4" w:rsidRPr="00B525B9">
          <w:rPr>
            <w:rStyle w:val="a5"/>
            <w:rFonts w:ascii="Times New Roman" w:hAnsi="Times New Roman" w:cs="Tahoma"/>
            <w:sz w:val="28"/>
            <w:szCs w:val="28"/>
          </w:rPr>
          <w:t>Госуслуги</w:t>
        </w:r>
        <w:proofErr w:type="gramStart"/>
        <w:r w:rsidRPr="00B525B9">
          <w:rPr>
            <w:rStyle w:val="a5"/>
            <w:rFonts w:ascii="Times New Roman" w:hAnsi="Times New Roman" w:cs="Tahoma"/>
            <w:sz w:val="28"/>
            <w:szCs w:val="28"/>
          </w:rPr>
          <w:t>.</w:t>
        </w:r>
        <w:r w:rsidR="009402E1" w:rsidRPr="00B525B9">
          <w:rPr>
            <w:rStyle w:val="a5"/>
            <w:rFonts w:ascii="Times New Roman" w:hAnsi="Times New Roman" w:cs="Tahoma"/>
            <w:sz w:val="28"/>
            <w:szCs w:val="28"/>
          </w:rPr>
          <w:t>р</w:t>
        </w:r>
        <w:proofErr w:type="gramEnd"/>
        <w:r w:rsidR="009402E1" w:rsidRPr="00B525B9">
          <w:rPr>
            <w:rStyle w:val="a5"/>
            <w:rFonts w:ascii="Times New Roman" w:hAnsi="Times New Roman" w:cs="Tahoma"/>
            <w:sz w:val="28"/>
            <w:szCs w:val="28"/>
          </w:rPr>
          <w:t>у</w:t>
        </w:r>
        <w:proofErr w:type="spellEnd"/>
      </w:hyperlink>
      <w:r w:rsidR="009402E1" w:rsidRPr="00C35C3A">
        <w:rPr>
          <w:rFonts w:ascii="Times New Roman" w:hAnsi="Times New Roman" w:cs="Tahoma"/>
          <w:sz w:val="28"/>
          <w:szCs w:val="28"/>
        </w:rPr>
        <w:t>.</w:t>
      </w:r>
    </w:p>
    <w:p w:rsidR="00820AB6" w:rsidRPr="00C35C3A" w:rsidRDefault="00820AB6" w:rsidP="00566BB6">
      <w:pPr>
        <w:spacing w:after="0" w:line="348" w:lineRule="auto"/>
        <w:ind w:firstLine="709"/>
        <w:jc w:val="both"/>
        <w:rPr>
          <w:rFonts w:ascii="Times New Roman" w:hAnsi="Times New Roman" w:cs="Tahoma"/>
          <w:sz w:val="28"/>
          <w:szCs w:val="28"/>
        </w:rPr>
      </w:pPr>
    </w:p>
    <w:p w:rsidR="009E23EB" w:rsidRPr="00C35C3A" w:rsidRDefault="009E23EB" w:rsidP="009E23EB">
      <w:pPr>
        <w:spacing w:after="0" w:line="348" w:lineRule="auto"/>
        <w:ind w:firstLine="709"/>
        <w:jc w:val="both"/>
        <w:rPr>
          <w:rFonts w:ascii="Times New Roman" w:hAnsi="Times New Roman" w:cs="Tahoma"/>
          <w:sz w:val="28"/>
          <w:szCs w:val="28"/>
        </w:rPr>
      </w:pPr>
    </w:p>
    <w:p w:rsidR="005F7F58" w:rsidRPr="00C35C3A" w:rsidRDefault="005F7F58" w:rsidP="00144F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082" w:rsidRPr="00C35C3A" w:rsidRDefault="00904082" w:rsidP="00144F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532A" w:rsidRPr="00C35C3A" w:rsidRDefault="0036532A" w:rsidP="00904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32A" w:rsidRPr="00C35C3A" w:rsidRDefault="0036532A" w:rsidP="00904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32A" w:rsidRPr="00C35C3A" w:rsidRDefault="0036532A" w:rsidP="00904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32A" w:rsidRPr="00C35C3A" w:rsidRDefault="0036532A" w:rsidP="00904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32A" w:rsidRPr="00C35C3A" w:rsidRDefault="0036532A" w:rsidP="00904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532A" w:rsidRPr="00C35C3A" w:rsidSect="008530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D35" w:rsidRDefault="00B12D35" w:rsidP="0085303B">
      <w:pPr>
        <w:spacing w:after="0" w:line="240" w:lineRule="auto"/>
      </w:pPr>
      <w:r>
        <w:separator/>
      </w:r>
    </w:p>
  </w:endnote>
  <w:endnote w:type="continuationSeparator" w:id="0">
    <w:p w:rsidR="00B12D35" w:rsidRDefault="00B12D35" w:rsidP="0085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B6" w:rsidRDefault="00820AB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B6" w:rsidRDefault="00820AB6" w:rsidP="00820AB6">
    <w:pPr>
      <w:pStyle w:val="a8"/>
      <w:jc w:val="center"/>
    </w:pPr>
    <w:r w:rsidRPr="00820AB6">
      <w:rPr>
        <w:rFonts w:ascii="Times New Roman" w:hAnsi="Times New Roman" w:cs="Times New Roman"/>
        <w:i/>
        <w:sz w:val="24"/>
        <w:szCs w:val="24"/>
      </w:rPr>
      <w:t>Материал подготовлен филиалом ППК «Роскадастр» по Архангельской области и Ненецкому автономному округу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B6" w:rsidRPr="00820AB6" w:rsidRDefault="00820AB6" w:rsidP="00820AB6">
    <w:pPr>
      <w:pStyle w:val="a8"/>
      <w:jc w:val="center"/>
      <w:rPr>
        <w:rFonts w:ascii="Times New Roman" w:hAnsi="Times New Roman" w:cs="Times New Roman"/>
        <w:i/>
        <w:sz w:val="24"/>
        <w:szCs w:val="24"/>
      </w:rPr>
    </w:pPr>
    <w:r w:rsidRPr="00820AB6">
      <w:rPr>
        <w:rFonts w:ascii="Times New Roman" w:hAnsi="Times New Roman" w:cs="Times New Roman"/>
        <w:i/>
        <w:sz w:val="24"/>
        <w:szCs w:val="24"/>
      </w:rPr>
      <w:t>Материал подготовлен филиалом ППК «Роскадастр» по Архангельской области и Ненецкому автономному округу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D35" w:rsidRDefault="00B12D35" w:rsidP="0085303B">
      <w:pPr>
        <w:spacing w:after="0" w:line="240" w:lineRule="auto"/>
      </w:pPr>
      <w:r>
        <w:separator/>
      </w:r>
    </w:p>
  </w:footnote>
  <w:footnote w:type="continuationSeparator" w:id="0">
    <w:p w:rsidR="00B12D35" w:rsidRDefault="00B12D35" w:rsidP="0085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B6" w:rsidRDefault="00820AB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426302"/>
      <w:docPartObj>
        <w:docPartGallery w:val="Page Numbers (Top of Page)"/>
        <w:docPartUnique/>
      </w:docPartObj>
    </w:sdtPr>
    <w:sdtContent>
      <w:p w:rsidR="00A3668D" w:rsidRDefault="0091082A">
        <w:pPr>
          <w:pStyle w:val="a6"/>
          <w:jc w:val="center"/>
        </w:pPr>
        <w:r>
          <w:fldChar w:fldCharType="begin"/>
        </w:r>
        <w:r w:rsidR="00123900">
          <w:instrText xml:space="preserve"> PAGE   \* MERGEFORMAT </w:instrText>
        </w:r>
        <w:r>
          <w:fldChar w:fldCharType="separate"/>
        </w:r>
        <w:r w:rsidR="00820A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668D" w:rsidRDefault="00A3668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B6" w:rsidRDefault="00820A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F4A38"/>
    <w:multiLevelType w:val="hybridMultilevel"/>
    <w:tmpl w:val="E92AA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7F58"/>
    <w:rsid w:val="00010FD9"/>
    <w:rsid w:val="00025244"/>
    <w:rsid w:val="00046D2F"/>
    <w:rsid w:val="00075435"/>
    <w:rsid w:val="000919D1"/>
    <w:rsid w:val="00092423"/>
    <w:rsid w:val="000A012F"/>
    <w:rsid w:val="000D6C25"/>
    <w:rsid w:val="00106D5B"/>
    <w:rsid w:val="00116B3F"/>
    <w:rsid w:val="00123900"/>
    <w:rsid w:val="00144FD1"/>
    <w:rsid w:val="00161FCF"/>
    <w:rsid w:val="00174696"/>
    <w:rsid w:val="00187597"/>
    <w:rsid w:val="001B46C2"/>
    <w:rsid w:val="001B6115"/>
    <w:rsid w:val="001D2BAD"/>
    <w:rsid w:val="001F710E"/>
    <w:rsid w:val="00214986"/>
    <w:rsid w:val="00246E94"/>
    <w:rsid w:val="0026055B"/>
    <w:rsid w:val="00295B4D"/>
    <w:rsid w:val="002A3723"/>
    <w:rsid w:val="002D1BA3"/>
    <w:rsid w:val="002D2E21"/>
    <w:rsid w:val="002D5180"/>
    <w:rsid w:val="0032221E"/>
    <w:rsid w:val="00336184"/>
    <w:rsid w:val="00336580"/>
    <w:rsid w:val="00360673"/>
    <w:rsid w:val="0036532A"/>
    <w:rsid w:val="003B0D14"/>
    <w:rsid w:val="003C421D"/>
    <w:rsid w:val="003D2705"/>
    <w:rsid w:val="004147D2"/>
    <w:rsid w:val="0048606E"/>
    <w:rsid w:val="004A339B"/>
    <w:rsid w:val="004A65DD"/>
    <w:rsid w:val="004F62CF"/>
    <w:rsid w:val="0050021E"/>
    <w:rsid w:val="00505B45"/>
    <w:rsid w:val="00541DBB"/>
    <w:rsid w:val="00566BB6"/>
    <w:rsid w:val="005A09BE"/>
    <w:rsid w:val="005A153C"/>
    <w:rsid w:val="005B15B0"/>
    <w:rsid w:val="005E1BD4"/>
    <w:rsid w:val="005E4D8A"/>
    <w:rsid w:val="005F7F58"/>
    <w:rsid w:val="00601FF4"/>
    <w:rsid w:val="006025D1"/>
    <w:rsid w:val="0061601D"/>
    <w:rsid w:val="006647AE"/>
    <w:rsid w:val="0067617F"/>
    <w:rsid w:val="006861F7"/>
    <w:rsid w:val="006A0365"/>
    <w:rsid w:val="00773300"/>
    <w:rsid w:val="007B260E"/>
    <w:rsid w:val="007C6A44"/>
    <w:rsid w:val="007D118B"/>
    <w:rsid w:val="00812508"/>
    <w:rsid w:val="00813929"/>
    <w:rsid w:val="00814946"/>
    <w:rsid w:val="00820AB6"/>
    <w:rsid w:val="0085303B"/>
    <w:rsid w:val="008C1AD2"/>
    <w:rsid w:val="008E66B7"/>
    <w:rsid w:val="00904082"/>
    <w:rsid w:val="0091082A"/>
    <w:rsid w:val="00914556"/>
    <w:rsid w:val="009402E1"/>
    <w:rsid w:val="0098293D"/>
    <w:rsid w:val="009922C5"/>
    <w:rsid w:val="00994302"/>
    <w:rsid w:val="009B0005"/>
    <w:rsid w:val="009D144F"/>
    <w:rsid w:val="009E23EB"/>
    <w:rsid w:val="009F190D"/>
    <w:rsid w:val="00A23FEF"/>
    <w:rsid w:val="00A2761D"/>
    <w:rsid w:val="00A3343C"/>
    <w:rsid w:val="00A3668D"/>
    <w:rsid w:val="00A44E71"/>
    <w:rsid w:val="00A70AA0"/>
    <w:rsid w:val="00AF6F71"/>
    <w:rsid w:val="00B00EC2"/>
    <w:rsid w:val="00B02678"/>
    <w:rsid w:val="00B119D6"/>
    <w:rsid w:val="00B12D35"/>
    <w:rsid w:val="00B525B9"/>
    <w:rsid w:val="00BA3CCC"/>
    <w:rsid w:val="00BB45EF"/>
    <w:rsid w:val="00BE140B"/>
    <w:rsid w:val="00BF4935"/>
    <w:rsid w:val="00C35C3A"/>
    <w:rsid w:val="00C41C5D"/>
    <w:rsid w:val="00C43BBD"/>
    <w:rsid w:val="00C90E0A"/>
    <w:rsid w:val="00CC10DD"/>
    <w:rsid w:val="00CD59B6"/>
    <w:rsid w:val="00D217A7"/>
    <w:rsid w:val="00D610E1"/>
    <w:rsid w:val="00D73DF5"/>
    <w:rsid w:val="00D753DD"/>
    <w:rsid w:val="00D94F05"/>
    <w:rsid w:val="00DA7CA9"/>
    <w:rsid w:val="00E0370C"/>
    <w:rsid w:val="00E102DF"/>
    <w:rsid w:val="00E273AE"/>
    <w:rsid w:val="00E659B6"/>
    <w:rsid w:val="00E72F90"/>
    <w:rsid w:val="00E733FD"/>
    <w:rsid w:val="00EC0707"/>
    <w:rsid w:val="00F11B19"/>
    <w:rsid w:val="00F2643A"/>
    <w:rsid w:val="00F336FC"/>
    <w:rsid w:val="00FC4970"/>
    <w:rsid w:val="00FC527B"/>
    <w:rsid w:val="00FC6323"/>
    <w:rsid w:val="00FE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F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7F58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260E"/>
  </w:style>
  <w:style w:type="character" w:styleId="a5">
    <w:name w:val="Hyperlink"/>
    <w:basedOn w:val="a0"/>
    <w:uiPriority w:val="99"/>
    <w:unhideWhenUsed/>
    <w:rsid w:val="007B260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5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03B"/>
  </w:style>
  <w:style w:type="paragraph" w:styleId="a8">
    <w:name w:val="footer"/>
    <w:basedOn w:val="a"/>
    <w:link w:val="a9"/>
    <w:uiPriority w:val="99"/>
    <w:unhideWhenUsed/>
    <w:rsid w:val="0085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03B"/>
  </w:style>
  <w:style w:type="paragraph" w:styleId="aa">
    <w:name w:val="Balloon Text"/>
    <w:basedOn w:val="a"/>
    <w:link w:val="ab"/>
    <w:uiPriority w:val="99"/>
    <w:semiHidden/>
    <w:unhideWhenUsed/>
    <w:rsid w:val="0036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532A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46D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rosreestr.gov.ru/site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21856"/>
    <w:rsid w:val="0042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D0344FBF304CBA96F7EA5F0FE0CCCF">
    <w:name w:val="41D0344FBF304CBA96F7EA5F0FE0CCCF"/>
    <w:rsid w:val="0042185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61922-5DAF-4984-96C6-F5709D14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shaldybina</dc:creator>
  <cp:lastModifiedBy>prokopyeva</cp:lastModifiedBy>
  <cp:revision>5</cp:revision>
  <cp:lastPrinted>2023-01-12T09:27:00Z</cp:lastPrinted>
  <dcterms:created xsi:type="dcterms:W3CDTF">2023-01-17T06:00:00Z</dcterms:created>
  <dcterms:modified xsi:type="dcterms:W3CDTF">2023-01-18T07:12:00Z</dcterms:modified>
</cp:coreProperties>
</file>