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0B2A" w:rsidRPr="00AB432E" w:rsidRDefault="00F30B2A" w:rsidP="00F30B2A">
      <w:pPr>
        <w:tabs>
          <w:tab w:val="left" w:pos="142"/>
        </w:tabs>
        <w:autoSpaceDE w:val="0"/>
        <w:autoSpaceDN w:val="0"/>
        <w:adjustRightInd w:val="0"/>
        <w:spacing w:after="0" w:line="240" w:lineRule="auto"/>
        <w:ind w:left="5103"/>
        <w:jc w:val="both"/>
        <w:rPr>
          <w:rFonts w:ascii="Times New Roman" w:hAnsi="Times New Roman" w:cs="Times New Roman"/>
        </w:rPr>
      </w:pPr>
      <w:r w:rsidRPr="00AB432E">
        <w:rPr>
          <w:rFonts w:ascii="Times New Roman" w:hAnsi="Times New Roman" w:cs="Times New Roman"/>
        </w:rPr>
        <w:t>УТВЕРЖДАЮ</w:t>
      </w:r>
      <w:r w:rsidRPr="00AB432E">
        <w:rPr>
          <w:rFonts w:ascii="Times New Roman" w:hAnsi="Times New Roman" w:cs="Times New Roman"/>
        </w:rPr>
        <w:br/>
      </w:r>
      <w:r w:rsidR="004A057D">
        <w:rPr>
          <w:rFonts w:ascii="Times New Roman" w:hAnsi="Times New Roman" w:cs="Times New Roman"/>
        </w:rPr>
        <w:t>Глава</w:t>
      </w:r>
      <w:r w:rsidRPr="00AB432E">
        <w:rPr>
          <w:rFonts w:ascii="Times New Roman" w:hAnsi="Times New Roman" w:cs="Times New Roman"/>
        </w:rPr>
        <w:t xml:space="preserve"> муниципального образования «Вельское»</w:t>
      </w:r>
    </w:p>
    <w:p w:rsidR="00F30B2A" w:rsidRPr="00AB432E" w:rsidRDefault="00F30B2A" w:rsidP="00F30B2A">
      <w:pPr>
        <w:tabs>
          <w:tab w:val="left" w:pos="142"/>
        </w:tabs>
        <w:autoSpaceDE w:val="0"/>
        <w:autoSpaceDN w:val="0"/>
        <w:adjustRightInd w:val="0"/>
        <w:spacing w:after="0" w:line="240" w:lineRule="auto"/>
        <w:ind w:left="5103"/>
        <w:jc w:val="both"/>
        <w:rPr>
          <w:rFonts w:ascii="Times New Roman" w:hAnsi="Times New Roman" w:cs="Times New Roman"/>
        </w:rPr>
      </w:pPr>
    </w:p>
    <w:p w:rsidR="00F30B2A" w:rsidRPr="00AB432E" w:rsidRDefault="00F30B2A" w:rsidP="00F30B2A">
      <w:pPr>
        <w:tabs>
          <w:tab w:val="left" w:pos="142"/>
        </w:tabs>
        <w:autoSpaceDE w:val="0"/>
        <w:autoSpaceDN w:val="0"/>
        <w:adjustRightInd w:val="0"/>
        <w:spacing w:after="0" w:line="240" w:lineRule="auto"/>
        <w:ind w:left="5103"/>
        <w:jc w:val="both"/>
        <w:rPr>
          <w:rFonts w:ascii="Times New Roman" w:hAnsi="Times New Roman" w:cs="Times New Roman"/>
        </w:rPr>
      </w:pPr>
      <w:r w:rsidRPr="00AB432E">
        <w:rPr>
          <w:rFonts w:ascii="Times New Roman" w:hAnsi="Times New Roman" w:cs="Times New Roman"/>
        </w:rPr>
        <w:t xml:space="preserve">_____________________ </w:t>
      </w:r>
      <w:r w:rsidR="004A057D">
        <w:rPr>
          <w:rFonts w:ascii="Times New Roman" w:hAnsi="Times New Roman" w:cs="Times New Roman"/>
        </w:rPr>
        <w:t>Д.В. Ежов</w:t>
      </w:r>
    </w:p>
    <w:p w:rsidR="00F30B2A" w:rsidRPr="00AB432E" w:rsidRDefault="004A057D" w:rsidP="00F30B2A">
      <w:pPr>
        <w:tabs>
          <w:tab w:val="left" w:pos="142"/>
        </w:tabs>
        <w:autoSpaceDE w:val="0"/>
        <w:autoSpaceDN w:val="0"/>
        <w:adjustRightInd w:val="0"/>
        <w:spacing w:after="0" w:line="240" w:lineRule="auto"/>
        <w:ind w:left="5103"/>
        <w:jc w:val="both"/>
        <w:rPr>
          <w:rFonts w:ascii="Times New Roman" w:hAnsi="Times New Roman" w:cs="Times New Roman"/>
        </w:rPr>
      </w:pPr>
      <w:r>
        <w:rPr>
          <w:rFonts w:ascii="Times New Roman" w:hAnsi="Times New Roman" w:cs="Times New Roman"/>
        </w:rPr>
        <w:t xml:space="preserve"> «17</w:t>
      </w:r>
      <w:r w:rsidR="00F30B2A" w:rsidRPr="00AB432E">
        <w:rPr>
          <w:rFonts w:ascii="Times New Roman" w:hAnsi="Times New Roman" w:cs="Times New Roman"/>
        </w:rPr>
        <w:t xml:space="preserve">»  </w:t>
      </w:r>
      <w:r>
        <w:rPr>
          <w:rFonts w:ascii="Times New Roman" w:hAnsi="Times New Roman" w:cs="Times New Roman"/>
        </w:rPr>
        <w:t>февраля  2020</w:t>
      </w:r>
      <w:r w:rsidR="00F30B2A" w:rsidRPr="00AB432E">
        <w:rPr>
          <w:rFonts w:ascii="Times New Roman" w:hAnsi="Times New Roman" w:cs="Times New Roman"/>
        </w:rPr>
        <w:t xml:space="preserve"> года</w:t>
      </w:r>
    </w:p>
    <w:p w:rsidR="00F30B2A" w:rsidRPr="00AB432E" w:rsidRDefault="00F30B2A" w:rsidP="00F30B2A">
      <w:pPr>
        <w:tabs>
          <w:tab w:val="left" w:pos="142"/>
        </w:tabs>
        <w:autoSpaceDE w:val="0"/>
        <w:autoSpaceDN w:val="0"/>
        <w:adjustRightInd w:val="0"/>
        <w:spacing w:after="0" w:line="240" w:lineRule="auto"/>
        <w:jc w:val="center"/>
        <w:rPr>
          <w:rFonts w:ascii="Times New Roman" w:hAnsi="Times New Roman" w:cs="Times New Roman"/>
        </w:rPr>
      </w:pPr>
    </w:p>
    <w:p w:rsidR="00F30B2A" w:rsidRPr="00AB432E" w:rsidRDefault="00F30B2A" w:rsidP="00F30B2A">
      <w:pPr>
        <w:tabs>
          <w:tab w:val="left" w:pos="142"/>
        </w:tabs>
        <w:autoSpaceDE w:val="0"/>
        <w:autoSpaceDN w:val="0"/>
        <w:adjustRightInd w:val="0"/>
        <w:spacing w:after="0" w:line="240" w:lineRule="auto"/>
        <w:jc w:val="center"/>
        <w:rPr>
          <w:rFonts w:ascii="Times New Roman" w:hAnsi="Times New Roman" w:cs="Times New Roman"/>
        </w:rPr>
      </w:pPr>
    </w:p>
    <w:p w:rsidR="00F30B2A" w:rsidRPr="00AB432E" w:rsidRDefault="00F30B2A" w:rsidP="00F30B2A">
      <w:pPr>
        <w:tabs>
          <w:tab w:val="left" w:pos="142"/>
        </w:tabs>
        <w:autoSpaceDE w:val="0"/>
        <w:autoSpaceDN w:val="0"/>
        <w:adjustRightInd w:val="0"/>
        <w:spacing w:after="0" w:line="240" w:lineRule="auto"/>
        <w:jc w:val="center"/>
        <w:rPr>
          <w:rFonts w:ascii="Times New Roman" w:hAnsi="Times New Roman" w:cs="Times New Roman"/>
        </w:rPr>
      </w:pPr>
    </w:p>
    <w:p w:rsidR="00F30B2A" w:rsidRPr="00AB432E" w:rsidRDefault="00F30B2A" w:rsidP="00F30B2A">
      <w:pPr>
        <w:tabs>
          <w:tab w:val="left" w:pos="142"/>
        </w:tabs>
        <w:autoSpaceDE w:val="0"/>
        <w:autoSpaceDN w:val="0"/>
        <w:adjustRightInd w:val="0"/>
        <w:spacing w:after="0" w:line="240" w:lineRule="auto"/>
        <w:jc w:val="center"/>
        <w:rPr>
          <w:rFonts w:ascii="Times New Roman" w:hAnsi="Times New Roman" w:cs="Times New Roman"/>
        </w:rPr>
      </w:pPr>
    </w:p>
    <w:p w:rsidR="00F30B2A" w:rsidRPr="00AB432E" w:rsidRDefault="00F30B2A" w:rsidP="00F30B2A">
      <w:pPr>
        <w:tabs>
          <w:tab w:val="left" w:pos="142"/>
        </w:tabs>
        <w:autoSpaceDE w:val="0"/>
        <w:autoSpaceDN w:val="0"/>
        <w:adjustRightInd w:val="0"/>
        <w:spacing w:after="0" w:line="240" w:lineRule="auto"/>
        <w:jc w:val="center"/>
        <w:rPr>
          <w:rFonts w:ascii="Times New Roman" w:hAnsi="Times New Roman" w:cs="Times New Roman"/>
        </w:rPr>
      </w:pPr>
    </w:p>
    <w:p w:rsidR="00F30B2A" w:rsidRPr="00AB432E" w:rsidRDefault="00F30B2A" w:rsidP="00F30B2A">
      <w:pPr>
        <w:tabs>
          <w:tab w:val="left" w:pos="142"/>
        </w:tabs>
        <w:autoSpaceDE w:val="0"/>
        <w:autoSpaceDN w:val="0"/>
        <w:adjustRightInd w:val="0"/>
        <w:spacing w:after="0" w:line="240" w:lineRule="auto"/>
        <w:jc w:val="center"/>
        <w:rPr>
          <w:rFonts w:ascii="Times New Roman" w:hAnsi="Times New Roman" w:cs="Times New Roman"/>
        </w:rPr>
      </w:pPr>
    </w:p>
    <w:p w:rsidR="00F30B2A" w:rsidRPr="00AB432E" w:rsidRDefault="00F30B2A" w:rsidP="00F30B2A">
      <w:pPr>
        <w:tabs>
          <w:tab w:val="left" w:pos="142"/>
        </w:tabs>
        <w:autoSpaceDE w:val="0"/>
        <w:autoSpaceDN w:val="0"/>
        <w:adjustRightInd w:val="0"/>
        <w:spacing w:after="0" w:line="240" w:lineRule="auto"/>
        <w:jc w:val="center"/>
        <w:rPr>
          <w:rFonts w:ascii="Times New Roman" w:hAnsi="Times New Roman" w:cs="Times New Roman"/>
        </w:rPr>
      </w:pPr>
    </w:p>
    <w:p w:rsidR="00F30B2A" w:rsidRPr="00AB432E" w:rsidRDefault="00F30B2A" w:rsidP="00F30B2A">
      <w:pPr>
        <w:tabs>
          <w:tab w:val="left" w:pos="142"/>
        </w:tabs>
        <w:autoSpaceDE w:val="0"/>
        <w:autoSpaceDN w:val="0"/>
        <w:adjustRightInd w:val="0"/>
        <w:spacing w:after="0" w:line="240" w:lineRule="auto"/>
        <w:jc w:val="center"/>
        <w:rPr>
          <w:rFonts w:ascii="Times New Roman" w:hAnsi="Times New Roman" w:cs="Times New Roman"/>
          <w:b/>
        </w:rPr>
      </w:pPr>
      <w:r w:rsidRPr="00AB432E">
        <w:rPr>
          <w:rFonts w:ascii="Times New Roman" w:hAnsi="Times New Roman" w:cs="Times New Roman"/>
          <w:b/>
        </w:rPr>
        <w:t>АУКЦИОННАЯ ДОКУМЕНТАЦИЯ</w:t>
      </w:r>
    </w:p>
    <w:p w:rsidR="00F30B2A" w:rsidRPr="00AB432E" w:rsidRDefault="00F30B2A" w:rsidP="00F30B2A">
      <w:pPr>
        <w:tabs>
          <w:tab w:val="left" w:pos="142"/>
        </w:tabs>
        <w:autoSpaceDE w:val="0"/>
        <w:autoSpaceDN w:val="0"/>
        <w:adjustRightInd w:val="0"/>
        <w:spacing w:after="0" w:line="240" w:lineRule="auto"/>
        <w:jc w:val="center"/>
        <w:rPr>
          <w:rFonts w:ascii="Times New Roman" w:hAnsi="Times New Roman" w:cs="Times New Roman"/>
          <w:b/>
        </w:rPr>
      </w:pPr>
    </w:p>
    <w:p w:rsidR="00F30B2A" w:rsidRPr="00AB432E" w:rsidRDefault="00F30B2A" w:rsidP="00F30B2A">
      <w:pPr>
        <w:tabs>
          <w:tab w:val="left" w:pos="142"/>
        </w:tabs>
        <w:autoSpaceDE w:val="0"/>
        <w:autoSpaceDN w:val="0"/>
        <w:adjustRightInd w:val="0"/>
        <w:spacing w:after="0" w:line="240" w:lineRule="auto"/>
        <w:jc w:val="center"/>
        <w:rPr>
          <w:rFonts w:ascii="Times New Roman" w:hAnsi="Times New Roman" w:cs="Times New Roman"/>
          <w:b/>
        </w:rPr>
      </w:pPr>
      <w:proofErr w:type="gramStart"/>
      <w:r w:rsidRPr="00AB432E">
        <w:rPr>
          <w:rFonts w:ascii="Times New Roman" w:hAnsi="Times New Roman" w:cs="Times New Roman"/>
          <w:b/>
        </w:rPr>
        <w:t>на проведение аукциона по продаже права на заключение договора</w:t>
      </w:r>
      <w:r w:rsidRPr="00AB432E">
        <w:rPr>
          <w:rFonts w:ascii="Times New Roman" w:hAnsi="Times New Roman" w:cs="Times New Roman"/>
          <w:b/>
        </w:rPr>
        <w:br/>
        <w:t xml:space="preserve">на размещение нестационарного торгового объекта </w:t>
      </w:r>
      <w:r w:rsidRPr="00AB432E">
        <w:rPr>
          <w:rFonts w:ascii="Times New Roman" w:hAnsi="Times New Roman" w:cs="Times New Roman"/>
          <w:b/>
        </w:rPr>
        <w:br/>
        <w:t>на территории</w:t>
      </w:r>
      <w:proofErr w:type="gramEnd"/>
      <w:r w:rsidRPr="00AB432E">
        <w:rPr>
          <w:rFonts w:ascii="Times New Roman" w:hAnsi="Times New Roman" w:cs="Times New Roman"/>
          <w:b/>
        </w:rPr>
        <w:t xml:space="preserve"> муниципального образования </w:t>
      </w:r>
    </w:p>
    <w:p w:rsidR="00F30B2A" w:rsidRPr="00AB432E" w:rsidRDefault="00F30B2A" w:rsidP="00F30B2A">
      <w:pPr>
        <w:tabs>
          <w:tab w:val="left" w:pos="142"/>
        </w:tabs>
        <w:autoSpaceDE w:val="0"/>
        <w:autoSpaceDN w:val="0"/>
        <w:adjustRightInd w:val="0"/>
        <w:spacing w:after="0" w:line="240" w:lineRule="auto"/>
        <w:jc w:val="center"/>
        <w:rPr>
          <w:rFonts w:ascii="Times New Roman" w:hAnsi="Times New Roman" w:cs="Times New Roman"/>
          <w:b/>
        </w:rPr>
      </w:pPr>
      <w:r w:rsidRPr="00AB432E">
        <w:rPr>
          <w:rFonts w:ascii="Times New Roman" w:hAnsi="Times New Roman" w:cs="Times New Roman"/>
          <w:b/>
        </w:rPr>
        <w:t>«Вельское»</w:t>
      </w:r>
    </w:p>
    <w:p w:rsidR="00F30B2A" w:rsidRPr="00AB432E" w:rsidRDefault="00F30B2A" w:rsidP="00F30B2A">
      <w:pPr>
        <w:tabs>
          <w:tab w:val="left" w:pos="142"/>
        </w:tabs>
        <w:autoSpaceDE w:val="0"/>
        <w:autoSpaceDN w:val="0"/>
        <w:adjustRightInd w:val="0"/>
        <w:spacing w:after="0" w:line="240" w:lineRule="auto"/>
        <w:ind w:firstLine="540"/>
        <w:jc w:val="both"/>
        <w:rPr>
          <w:rFonts w:ascii="Times New Roman" w:hAnsi="Times New Roman" w:cs="Times New Roman"/>
          <w:b/>
        </w:rPr>
      </w:pPr>
    </w:p>
    <w:p w:rsidR="00F30B2A" w:rsidRPr="00AB432E" w:rsidRDefault="00F30B2A" w:rsidP="00F30B2A">
      <w:pPr>
        <w:tabs>
          <w:tab w:val="left" w:pos="142"/>
        </w:tabs>
        <w:autoSpaceDE w:val="0"/>
        <w:autoSpaceDN w:val="0"/>
        <w:adjustRightInd w:val="0"/>
        <w:spacing w:after="0" w:line="240" w:lineRule="auto"/>
        <w:jc w:val="center"/>
        <w:rPr>
          <w:rFonts w:ascii="Times New Roman" w:hAnsi="Times New Roman" w:cs="Times New Roman"/>
          <w:b/>
        </w:rPr>
      </w:pPr>
    </w:p>
    <w:p w:rsidR="00F30B2A" w:rsidRPr="00AB432E" w:rsidRDefault="00F30B2A" w:rsidP="00F30B2A">
      <w:pPr>
        <w:tabs>
          <w:tab w:val="left" w:pos="142"/>
        </w:tabs>
        <w:autoSpaceDE w:val="0"/>
        <w:autoSpaceDN w:val="0"/>
        <w:adjustRightInd w:val="0"/>
        <w:spacing w:after="0" w:line="240" w:lineRule="auto"/>
        <w:jc w:val="center"/>
        <w:rPr>
          <w:rFonts w:ascii="Times New Roman" w:hAnsi="Times New Roman" w:cs="Times New Roman"/>
        </w:rPr>
      </w:pPr>
    </w:p>
    <w:p w:rsidR="00F30B2A" w:rsidRPr="00AB432E" w:rsidRDefault="00F30B2A" w:rsidP="00F30B2A">
      <w:pPr>
        <w:tabs>
          <w:tab w:val="left" w:pos="142"/>
        </w:tabs>
        <w:autoSpaceDE w:val="0"/>
        <w:autoSpaceDN w:val="0"/>
        <w:adjustRightInd w:val="0"/>
        <w:spacing w:after="0" w:line="240" w:lineRule="auto"/>
        <w:jc w:val="center"/>
        <w:rPr>
          <w:rFonts w:ascii="Times New Roman" w:hAnsi="Times New Roman" w:cs="Times New Roman"/>
        </w:rPr>
      </w:pPr>
    </w:p>
    <w:p w:rsidR="00F30B2A" w:rsidRPr="00AB432E" w:rsidRDefault="00F30B2A" w:rsidP="00F30B2A">
      <w:pPr>
        <w:tabs>
          <w:tab w:val="left" w:pos="142"/>
        </w:tabs>
        <w:autoSpaceDE w:val="0"/>
        <w:autoSpaceDN w:val="0"/>
        <w:adjustRightInd w:val="0"/>
        <w:spacing w:after="0" w:line="240" w:lineRule="auto"/>
        <w:jc w:val="center"/>
        <w:rPr>
          <w:rFonts w:ascii="Times New Roman" w:hAnsi="Times New Roman" w:cs="Times New Roman"/>
        </w:rPr>
      </w:pPr>
    </w:p>
    <w:p w:rsidR="00F30B2A" w:rsidRPr="00AB432E" w:rsidRDefault="00F30B2A" w:rsidP="00F30B2A">
      <w:pPr>
        <w:tabs>
          <w:tab w:val="left" w:pos="142"/>
        </w:tabs>
        <w:autoSpaceDE w:val="0"/>
        <w:autoSpaceDN w:val="0"/>
        <w:adjustRightInd w:val="0"/>
        <w:spacing w:after="0" w:line="240" w:lineRule="auto"/>
        <w:jc w:val="center"/>
        <w:rPr>
          <w:rFonts w:ascii="Times New Roman" w:hAnsi="Times New Roman" w:cs="Times New Roman"/>
        </w:rPr>
      </w:pPr>
    </w:p>
    <w:p w:rsidR="00F30B2A" w:rsidRPr="00AB432E" w:rsidRDefault="00F30B2A" w:rsidP="00F30B2A">
      <w:pPr>
        <w:tabs>
          <w:tab w:val="left" w:pos="142"/>
        </w:tabs>
        <w:autoSpaceDE w:val="0"/>
        <w:autoSpaceDN w:val="0"/>
        <w:adjustRightInd w:val="0"/>
        <w:spacing w:after="0" w:line="240" w:lineRule="auto"/>
        <w:jc w:val="center"/>
        <w:rPr>
          <w:rFonts w:ascii="Times New Roman" w:hAnsi="Times New Roman" w:cs="Times New Roman"/>
        </w:rPr>
      </w:pPr>
    </w:p>
    <w:p w:rsidR="00F30B2A" w:rsidRPr="00AB432E" w:rsidRDefault="00F30B2A" w:rsidP="00F30B2A">
      <w:pPr>
        <w:tabs>
          <w:tab w:val="left" w:pos="142"/>
        </w:tabs>
        <w:autoSpaceDE w:val="0"/>
        <w:autoSpaceDN w:val="0"/>
        <w:adjustRightInd w:val="0"/>
        <w:spacing w:after="0" w:line="240" w:lineRule="auto"/>
        <w:jc w:val="center"/>
        <w:rPr>
          <w:rFonts w:ascii="Times New Roman" w:hAnsi="Times New Roman" w:cs="Times New Roman"/>
        </w:rPr>
      </w:pPr>
    </w:p>
    <w:p w:rsidR="00F30B2A" w:rsidRPr="00AB432E" w:rsidRDefault="00F30B2A" w:rsidP="00F30B2A">
      <w:pPr>
        <w:tabs>
          <w:tab w:val="left" w:pos="142"/>
        </w:tabs>
        <w:autoSpaceDE w:val="0"/>
        <w:autoSpaceDN w:val="0"/>
        <w:adjustRightInd w:val="0"/>
        <w:spacing w:after="0" w:line="240" w:lineRule="auto"/>
        <w:jc w:val="center"/>
        <w:rPr>
          <w:rFonts w:ascii="Times New Roman" w:hAnsi="Times New Roman" w:cs="Times New Roman"/>
        </w:rPr>
      </w:pPr>
    </w:p>
    <w:p w:rsidR="00F30B2A" w:rsidRPr="00AB432E" w:rsidRDefault="00F30B2A" w:rsidP="00F30B2A">
      <w:pPr>
        <w:tabs>
          <w:tab w:val="left" w:pos="142"/>
        </w:tabs>
        <w:autoSpaceDE w:val="0"/>
        <w:autoSpaceDN w:val="0"/>
        <w:adjustRightInd w:val="0"/>
        <w:spacing w:after="0" w:line="240" w:lineRule="auto"/>
        <w:jc w:val="center"/>
        <w:rPr>
          <w:rFonts w:ascii="Times New Roman" w:hAnsi="Times New Roman" w:cs="Times New Roman"/>
        </w:rPr>
      </w:pPr>
    </w:p>
    <w:p w:rsidR="00F30B2A" w:rsidRPr="00AB432E" w:rsidRDefault="00F30B2A" w:rsidP="00F30B2A">
      <w:pPr>
        <w:tabs>
          <w:tab w:val="left" w:pos="142"/>
        </w:tabs>
        <w:autoSpaceDE w:val="0"/>
        <w:autoSpaceDN w:val="0"/>
        <w:adjustRightInd w:val="0"/>
        <w:spacing w:after="0" w:line="240" w:lineRule="auto"/>
        <w:jc w:val="center"/>
        <w:rPr>
          <w:rFonts w:ascii="Times New Roman" w:hAnsi="Times New Roman" w:cs="Times New Roman"/>
        </w:rPr>
      </w:pPr>
    </w:p>
    <w:p w:rsidR="00F30B2A" w:rsidRPr="00AB432E" w:rsidRDefault="00F30B2A" w:rsidP="00F30B2A">
      <w:pPr>
        <w:tabs>
          <w:tab w:val="left" w:pos="142"/>
        </w:tabs>
        <w:autoSpaceDE w:val="0"/>
        <w:autoSpaceDN w:val="0"/>
        <w:adjustRightInd w:val="0"/>
        <w:spacing w:after="0" w:line="240" w:lineRule="auto"/>
        <w:jc w:val="center"/>
        <w:rPr>
          <w:rFonts w:ascii="Times New Roman" w:hAnsi="Times New Roman" w:cs="Times New Roman"/>
        </w:rPr>
      </w:pPr>
    </w:p>
    <w:p w:rsidR="00F30B2A" w:rsidRPr="00AB432E" w:rsidRDefault="00F30B2A" w:rsidP="00F30B2A">
      <w:pPr>
        <w:tabs>
          <w:tab w:val="left" w:pos="142"/>
        </w:tabs>
        <w:autoSpaceDE w:val="0"/>
        <w:autoSpaceDN w:val="0"/>
        <w:adjustRightInd w:val="0"/>
        <w:spacing w:after="0" w:line="240" w:lineRule="auto"/>
        <w:jc w:val="center"/>
        <w:rPr>
          <w:rFonts w:ascii="Times New Roman" w:hAnsi="Times New Roman" w:cs="Times New Roman"/>
        </w:rPr>
      </w:pPr>
    </w:p>
    <w:p w:rsidR="00F30B2A" w:rsidRPr="00AB432E" w:rsidRDefault="00F30B2A" w:rsidP="00F30B2A">
      <w:pPr>
        <w:tabs>
          <w:tab w:val="left" w:pos="142"/>
        </w:tabs>
        <w:autoSpaceDE w:val="0"/>
        <w:autoSpaceDN w:val="0"/>
        <w:adjustRightInd w:val="0"/>
        <w:spacing w:after="0" w:line="240" w:lineRule="auto"/>
        <w:jc w:val="center"/>
        <w:rPr>
          <w:rFonts w:ascii="Times New Roman" w:hAnsi="Times New Roman" w:cs="Times New Roman"/>
        </w:rPr>
      </w:pPr>
    </w:p>
    <w:p w:rsidR="00F30B2A" w:rsidRPr="00AB432E" w:rsidRDefault="00F30B2A" w:rsidP="00F30B2A">
      <w:pPr>
        <w:tabs>
          <w:tab w:val="left" w:pos="142"/>
        </w:tabs>
        <w:autoSpaceDE w:val="0"/>
        <w:autoSpaceDN w:val="0"/>
        <w:adjustRightInd w:val="0"/>
        <w:spacing w:after="0" w:line="240" w:lineRule="auto"/>
        <w:jc w:val="center"/>
        <w:rPr>
          <w:rFonts w:ascii="Times New Roman" w:hAnsi="Times New Roman" w:cs="Times New Roman"/>
        </w:rPr>
      </w:pPr>
    </w:p>
    <w:p w:rsidR="00F30B2A" w:rsidRPr="00AB432E" w:rsidRDefault="00F30B2A" w:rsidP="00F30B2A">
      <w:pPr>
        <w:tabs>
          <w:tab w:val="left" w:pos="142"/>
        </w:tabs>
        <w:autoSpaceDE w:val="0"/>
        <w:autoSpaceDN w:val="0"/>
        <w:adjustRightInd w:val="0"/>
        <w:spacing w:after="0" w:line="240" w:lineRule="auto"/>
        <w:jc w:val="center"/>
        <w:rPr>
          <w:rFonts w:ascii="Times New Roman" w:hAnsi="Times New Roman" w:cs="Times New Roman"/>
        </w:rPr>
      </w:pPr>
    </w:p>
    <w:p w:rsidR="00F30B2A" w:rsidRPr="00AB432E" w:rsidRDefault="00F30B2A" w:rsidP="00F30B2A">
      <w:pPr>
        <w:tabs>
          <w:tab w:val="left" w:pos="142"/>
        </w:tabs>
        <w:autoSpaceDE w:val="0"/>
        <w:autoSpaceDN w:val="0"/>
        <w:adjustRightInd w:val="0"/>
        <w:spacing w:after="0" w:line="240" w:lineRule="auto"/>
        <w:jc w:val="center"/>
        <w:rPr>
          <w:rFonts w:ascii="Times New Roman" w:hAnsi="Times New Roman" w:cs="Times New Roman"/>
        </w:rPr>
      </w:pPr>
    </w:p>
    <w:p w:rsidR="00F30B2A" w:rsidRPr="00AB432E" w:rsidRDefault="00F30B2A" w:rsidP="00F30B2A">
      <w:pPr>
        <w:tabs>
          <w:tab w:val="left" w:pos="142"/>
        </w:tabs>
        <w:autoSpaceDE w:val="0"/>
        <w:autoSpaceDN w:val="0"/>
        <w:adjustRightInd w:val="0"/>
        <w:spacing w:after="0" w:line="240" w:lineRule="auto"/>
        <w:jc w:val="center"/>
        <w:rPr>
          <w:rFonts w:ascii="Times New Roman" w:hAnsi="Times New Roman" w:cs="Times New Roman"/>
        </w:rPr>
      </w:pPr>
    </w:p>
    <w:p w:rsidR="00F30B2A" w:rsidRPr="00AB432E" w:rsidRDefault="00F30B2A" w:rsidP="00F30B2A">
      <w:pPr>
        <w:tabs>
          <w:tab w:val="left" w:pos="142"/>
        </w:tabs>
        <w:autoSpaceDE w:val="0"/>
        <w:autoSpaceDN w:val="0"/>
        <w:adjustRightInd w:val="0"/>
        <w:spacing w:after="0" w:line="240" w:lineRule="auto"/>
        <w:jc w:val="center"/>
        <w:rPr>
          <w:rFonts w:ascii="Times New Roman" w:hAnsi="Times New Roman" w:cs="Times New Roman"/>
        </w:rPr>
      </w:pPr>
    </w:p>
    <w:p w:rsidR="00F30B2A" w:rsidRPr="00AB432E" w:rsidRDefault="00F30B2A" w:rsidP="00F30B2A">
      <w:pPr>
        <w:tabs>
          <w:tab w:val="left" w:pos="142"/>
        </w:tabs>
        <w:autoSpaceDE w:val="0"/>
        <w:autoSpaceDN w:val="0"/>
        <w:adjustRightInd w:val="0"/>
        <w:spacing w:after="0" w:line="240" w:lineRule="auto"/>
        <w:jc w:val="center"/>
        <w:rPr>
          <w:rFonts w:ascii="Times New Roman" w:hAnsi="Times New Roman" w:cs="Times New Roman"/>
        </w:rPr>
      </w:pPr>
    </w:p>
    <w:p w:rsidR="00F30B2A" w:rsidRPr="00AB432E" w:rsidRDefault="00F30B2A" w:rsidP="00F30B2A">
      <w:pPr>
        <w:tabs>
          <w:tab w:val="left" w:pos="142"/>
        </w:tabs>
        <w:autoSpaceDE w:val="0"/>
        <w:autoSpaceDN w:val="0"/>
        <w:adjustRightInd w:val="0"/>
        <w:spacing w:after="0" w:line="240" w:lineRule="auto"/>
        <w:jc w:val="center"/>
        <w:rPr>
          <w:rFonts w:ascii="Times New Roman" w:hAnsi="Times New Roman" w:cs="Times New Roman"/>
        </w:rPr>
      </w:pPr>
    </w:p>
    <w:p w:rsidR="00F30B2A" w:rsidRPr="00AB432E" w:rsidRDefault="00F30B2A" w:rsidP="00F30B2A">
      <w:pPr>
        <w:tabs>
          <w:tab w:val="left" w:pos="142"/>
        </w:tabs>
        <w:autoSpaceDE w:val="0"/>
        <w:autoSpaceDN w:val="0"/>
        <w:adjustRightInd w:val="0"/>
        <w:spacing w:after="0" w:line="240" w:lineRule="auto"/>
        <w:jc w:val="center"/>
        <w:rPr>
          <w:rFonts w:ascii="Times New Roman" w:hAnsi="Times New Roman" w:cs="Times New Roman"/>
        </w:rPr>
      </w:pPr>
    </w:p>
    <w:p w:rsidR="00F30B2A" w:rsidRPr="00AB432E" w:rsidRDefault="00F30B2A" w:rsidP="00F30B2A">
      <w:pPr>
        <w:tabs>
          <w:tab w:val="left" w:pos="142"/>
        </w:tabs>
        <w:autoSpaceDE w:val="0"/>
        <w:autoSpaceDN w:val="0"/>
        <w:adjustRightInd w:val="0"/>
        <w:spacing w:after="0" w:line="240" w:lineRule="auto"/>
        <w:jc w:val="center"/>
        <w:rPr>
          <w:rFonts w:ascii="Times New Roman" w:hAnsi="Times New Roman" w:cs="Times New Roman"/>
        </w:rPr>
      </w:pPr>
    </w:p>
    <w:p w:rsidR="00F30B2A" w:rsidRPr="00AB432E" w:rsidRDefault="00F30B2A" w:rsidP="00F30B2A">
      <w:pPr>
        <w:tabs>
          <w:tab w:val="left" w:pos="142"/>
        </w:tabs>
        <w:autoSpaceDE w:val="0"/>
        <w:autoSpaceDN w:val="0"/>
        <w:adjustRightInd w:val="0"/>
        <w:spacing w:after="0" w:line="240" w:lineRule="auto"/>
        <w:jc w:val="center"/>
        <w:rPr>
          <w:rFonts w:ascii="Times New Roman" w:hAnsi="Times New Roman" w:cs="Times New Roman"/>
        </w:rPr>
      </w:pPr>
    </w:p>
    <w:p w:rsidR="00F30B2A" w:rsidRPr="00AB432E" w:rsidRDefault="00F30B2A" w:rsidP="00F30B2A">
      <w:pPr>
        <w:tabs>
          <w:tab w:val="left" w:pos="142"/>
        </w:tabs>
        <w:autoSpaceDE w:val="0"/>
        <w:autoSpaceDN w:val="0"/>
        <w:adjustRightInd w:val="0"/>
        <w:spacing w:after="0" w:line="240" w:lineRule="auto"/>
        <w:jc w:val="center"/>
        <w:rPr>
          <w:rFonts w:ascii="Times New Roman" w:hAnsi="Times New Roman" w:cs="Times New Roman"/>
        </w:rPr>
      </w:pPr>
    </w:p>
    <w:p w:rsidR="00F30B2A" w:rsidRPr="00AB432E" w:rsidRDefault="00F30B2A" w:rsidP="00F30B2A">
      <w:pPr>
        <w:tabs>
          <w:tab w:val="left" w:pos="142"/>
        </w:tabs>
        <w:autoSpaceDE w:val="0"/>
        <w:autoSpaceDN w:val="0"/>
        <w:adjustRightInd w:val="0"/>
        <w:spacing w:after="0" w:line="240" w:lineRule="auto"/>
        <w:jc w:val="center"/>
        <w:rPr>
          <w:rFonts w:ascii="Times New Roman" w:hAnsi="Times New Roman" w:cs="Times New Roman"/>
        </w:rPr>
      </w:pPr>
    </w:p>
    <w:p w:rsidR="00F30B2A" w:rsidRPr="00AB432E" w:rsidRDefault="00F30B2A" w:rsidP="00F30B2A">
      <w:pPr>
        <w:tabs>
          <w:tab w:val="left" w:pos="142"/>
        </w:tabs>
        <w:autoSpaceDE w:val="0"/>
        <w:autoSpaceDN w:val="0"/>
        <w:adjustRightInd w:val="0"/>
        <w:spacing w:after="0" w:line="240" w:lineRule="auto"/>
        <w:jc w:val="center"/>
        <w:rPr>
          <w:rFonts w:ascii="Times New Roman" w:hAnsi="Times New Roman" w:cs="Times New Roman"/>
        </w:rPr>
      </w:pPr>
    </w:p>
    <w:p w:rsidR="00F30B2A" w:rsidRPr="00AB432E" w:rsidRDefault="00F30B2A" w:rsidP="00F30B2A">
      <w:pPr>
        <w:tabs>
          <w:tab w:val="left" w:pos="142"/>
        </w:tabs>
        <w:autoSpaceDE w:val="0"/>
        <w:autoSpaceDN w:val="0"/>
        <w:adjustRightInd w:val="0"/>
        <w:spacing w:after="0" w:line="240" w:lineRule="auto"/>
        <w:jc w:val="center"/>
        <w:rPr>
          <w:rFonts w:ascii="Times New Roman" w:hAnsi="Times New Roman" w:cs="Times New Roman"/>
        </w:rPr>
      </w:pPr>
    </w:p>
    <w:p w:rsidR="00F30B2A" w:rsidRPr="00AB432E" w:rsidRDefault="00F30B2A" w:rsidP="00F30B2A">
      <w:pPr>
        <w:tabs>
          <w:tab w:val="left" w:pos="142"/>
        </w:tabs>
        <w:autoSpaceDE w:val="0"/>
        <w:autoSpaceDN w:val="0"/>
        <w:adjustRightInd w:val="0"/>
        <w:spacing w:after="0" w:line="240" w:lineRule="auto"/>
        <w:jc w:val="center"/>
        <w:rPr>
          <w:rFonts w:ascii="Times New Roman" w:hAnsi="Times New Roman" w:cs="Times New Roman"/>
        </w:rPr>
      </w:pPr>
    </w:p>
    <w:p w:rsidR="00F30B2A" w:rsidRPr="00AB432E" w:rsidRDefault="00F30B2A" w:rsidP="00F30B2A">
      <w:pPr>
        <w:tabs>
          <w:tab w:val="left" w:pos="142"/>
        </w:tabs>
        <w:autoSpaceDE w:val="0"/>
        <w:autoSpaceDN w:val="0"/>
        <w:adjustRightInd w:val="0"/>
        <w:spacing w:after="0" w:line="240" w:lineRule="auto"/>
        <w:jc w:val="center"/>
        <w:rPr>
          <w:rFonts w:ascii="Times New Roman" w:hAnsi="Times New Roman" w:cs="Times New Roman"/>
        </w:rPr>
      </w:pPr>
    </w:p>
    <w:p w:rsidR="00F30B2A" w:rsidRPr="00AB432E" w:rsidRDefault="00F30B2A" w:rsidP="00F30B2A">
      <w:pPr>
        <w:tabs>
          <w:tab w:val="left" w:pos="142"/>
        </w:tabs>
        <w:autoSpaceDE w:val="0"/>
        <w:autoSpaceDN w:val="0"/>
        <w:adjustRightInd w:val="0"/>
        <w:spacing w:after="0" w:line="240" w:lineRule="auto"/>
        <w:jc w:val="center"/>
        <w:rPr>
          <w:rFonts w:ascii="Times New Roman" w:hAnsi="Times New Roman" w:cs="Times New Roman"/>
        </w:rPr>
      </w:pPr>
    </w:p>
    <w:p w:rsidR="00F30B2A" w:rsidRPr="00AB432E" w:rsidRDefault="004A057D" w:rsidP="00F30B2A">
      <w:pPr>
        <w:tabs>
          <w:tab w:val="left" w:pos="142"/>
        </w:tabs>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2020</w:t>
      </w:r>
      <w:r w:rsidR="00F30B2A" w:rsidRPr="00AB432E">
        <w:rPr>
          <w:rFonts w:ascii="Times New Roman" w:hAnsi="Times New Roman" w:cs="Times New Roman"/>
        </w:rPr>
        <w:t>год</w:t>
      </w:r>
      <w:r w:rsidR="00F30B2A" w:rsidRPr="00AB432E">
        <w:rPr>
          <w:rFonts w:ascii="Times New Roman" w:hAnsi="Times New Roman" w:cs="Times New Roman"/>
        </w:rPr>
        <w:br w:type="page"/>
      </w:r>
    </w:p>
    <w:p w:rsidR="00F30B2A" w:rsidRPr="00AB432E" w:rsidRDefault="00F30B2A" w:rsidP="00F30B2A">
      <w:pPr>
        <w:tabs>
          <w:tab w:val="left" w:pos="142"/>
        </w:tabs>
        <w:autoSpaceDE w:val="0"/>
        <w:autoSpaceDN w:val="0"/>
        <w:adjustRightInd w:val="0"/>
        <w:spacing w:after="0" w:line="240" w:lineRule="auto"/>
        <w:jc w:val="center"/>
        <w:rPr>
          <w:rFonts w:ascii="Times New Roman" w:hAnsi="Times New Roman" w:cs="Times New Roman"/>
        </w:rPr>
      </w:pPr>
    </w:p>
    <w:p w:rsidR="00F30B2A" w:rsidRPr="00AB432E" w:rsidRDefault="00F30B2A" w:rsidP="00F30B2A">
      <w:pPr>
        <w:tabs>
          <w:tab w:val="left" w:pos="142"/>
        </w:tabs>
        <w:autoSpaceDE w:val="0"/>
        <w:autoSpaceDN w:val="0"/>
        <w:adjustRightInd w:val="0"/>
        <w:spacing w:after="0" w:line="240" w:lineRule="auto"/>
        <w:jc w:val="center"/>
        <w:rPr>
          <w:rFonts w:ascii="Times New Roman" w:hAnsi="Times New Roman" w:cs="Times New Roman"/>
          <w:b/>
        </w:rPr>
      </w:pPr>
      <w:r w:rsidRPr="00AB432E">
        <w:rPr>
          <w:rFonts w:ascii="Times New Roman" w:hAnsi="Times New Roman" w:cs="Times New Roman"/>
          <w:b/>
        </w:rPr>
        <w:t>СОДЕРЖАНИЕ</w:t>
      </w:r>
    </w:p>
    <w:p w:rsidR="00F30B2A" w:rsidRPr="00AB432E" w:rsidRDefault="00F30B2A" w:rsidP="00F30B2A">
      <w:pPr>
        <w:tabs>
          <w:tab w:val="left" w:pos="142"/>
        </w:tabs>
        <w:autoSpaceDE w:val="0"/>
        <w:autoSpaceDN w:val="0"/>
        <w:adjustRightInd w:val="0"/>
        <w:spacing w:after="0" w:line="240" w:lineRule="auto"/>
        <w:jc w:val="cente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9"/>
        <w:gridCol w:w="8622"/>
      </w:tblGrid>
      <w:tr w:rsidR="00F30B2A" w:rsidRPr="00AB432E" w:rsidTr="0042344C">
        <w:tc>
          <w:tcPr>
            <w:tcW w:w="949" w:type="dxa"/>
            <w:tcBorders>
              <w:top w:val="single" w:sz="4" w:space="0" w:color="auto"/>
              <w:left w:val="single" w:sz="4" w:space="0" w:color="auto"/>
              <w:bottom w:val="single" w:sz="4" w:space="0" w:color="auto"/>
              <w:right w:val="single" w:sz="4" w:space="0" w:color="auto"/>
            </w:tcBorders>
            <w:hideMark/>
          </w:tcPr>
          <w:p w:rsidR="00F30B2A" w:rsidRPr="00AB432E" w:rsidRDefault="00F30B2A" w:rsidP="0042344C">
            <w:pPr>
              <w:tabs>
                <w:tab w:val="left" w:pos="142"/>
              </w:tabs>
              <w:autoSpaceDE w:val="0"/>
              <w:autoSpaceDN w:val="0"/>
              <w:adjustRightInd w:val="0"/>
              <w:spacing w:after="0" w:line="240" w:lineRule="auto"/>
              <w:jc w:val="center"/>
              <w:rPr>
                <w:rFonts w:ascii="Times New Roman" w:hAnsi="Times New Roman" w:cs="Times New Roman"/>
              </w:rPr>
            </w:pPr>
            <w:r w:rsidRPr="00AB432E">
              <w:rPr>
                <w:rFonts w:ascii="Times New Roman" w:hAnsi="Times New Roman" w:cs="Times New Roman"/>
              </w:rPr>
              <w:t xml:space="preserve">№ </w:t>
            </w:r>
            <w:proofErr w:type="spellStart"/>
            <w:proofErr w:type="gramStart"/>
            <w:r w:rsidRPr="00AB432E">
              <w:rPr>
                <w:rFonts w:ascii="Times New Roman" w:hAnsi="Times New Roman" w:cs="Times New Roman"/>
              </w:rPr>
              <w:t>п</w:t>
            </w:r>
            <w:proofErr w:type="spellEnd"/>
            <w:proofErr w:type="gramEnd"/>
            <w:r w:rsidRPr="00AB432E">
              <w:rPr>
                <w:rFonts w:ascii="Times New Roman" w:hAnsi="Times New Roman" w:cs="Times New Roman"/>
              </w:rPr>
              <w:t>/</w:t>
            </w:r>
            <w:proofErr w:type="spellStart"/>
            <w:r w:rsidRPr="00AB432E">
              <w:rPr>
                <w:rFonts w:ascii="Times New Roman" w:hAnsi="Times New Roman" w:cs="Times New Roman"/>
              </w:rPr>
              <w:t>п</w:t>
            </w:r>
            <w:proofErr w:type="spellEnd"/>
          </w:p>
        </w:tc>
        <w:tc>
          <w:tcPr>
            <w:tcW w:w="8623" w:type="dxa"/>
            <w:tcBorders>
              <w:top w:val="single" w:sz="4" w:space="0" w:color="auto"/>
              <w:left w:val="single" w:sz="4" w:space="0" w:color="auto"/>
              <w:bottom w:val="single" w:sz="4" w:space="0" w:color="auto"/>
              <w:right w:val="single" w:sz="4" w:space="0" w:color="auto"/>
            </w:tcBorders>
            <w:hideMark/>
          </w:tcPr>
          <w:p w:rsidR="00F30B2A" w:rsidRPr="00AB432E" w:rsidRDefault="00F30B2A" w:rsidP="0042344C">
            <w:pPr>
              <w:tabs>
                <w:tab w:val="left" w:pos="142"/>
              </w:tabs>
              <w:autoSpaceDE w:val="0"/>
              <w:autoSpaceDN w:val="0"/>
              <w:adjustRightInd w:val="0"/>
              <w:spacing w:after="0" w:line="240" w:lineRule="auto"/>
              <w:jc w:val="center"/>
              <w:rPr>
                <w:rFonts w:ascii="Times New Roman" w:hAnsi="Times New Roman" w:cs="Times New Roman"/>
              </w:rPr>
            </w:pPr>
            <w:r w:rsidRPr="00AB432E">
              <w:rPr>
                <w:rFonts w:ascii="Times New Roman" w:hAnsi="Times New Roman" w:cs="Times New Roman"/>
              </w:rPr>
              <w:t>Состав документации</w:t>
            </w:r>
          </w:p>
        </w:tc>
      </w:tr>
      <w:tr w:rsidR="00F30B2A" w:rsidRPr="00AB432E" w:rsidTr="0042344C">
        <w:tc>
          <w:tcPr>
            <w:tcW w:w="949" w:type="dxa"/>
            <w:tcBorders>
              <w:top w:val="single" w:sz="4" w:space="0" w:color="auto"/>
              <w:left w:val="single" w:sz="4" w:space="0" w:color="auto"/>
              <w:bottom w:val="single" w:sz="4" w:space="0" w:color="auto"/>
              <w:right w:val="single" w:sz="4" w:space="0" w:color="auto"/>
            </w:tcBorders>
            <w:hideMark/>
          </w:tcPr>
          <w:p w:rsidR="00F30B2A" w:rsidRPr="00AB432E" w:rsidRDefault="00F30B2A" w:rsidP="0042344C">
            <w:pPr>
              <w:tabs>
                <w:tab w:val="left" w:pos="142"/>
              </w:tabs>
              <w:autoSpaceDE w:val="0"/>
              <w:autoSpaceDN w:val="0"/>
              <w:adjustRightInd w:val="0"/>
              <w:spacing w:after="0" w:line="240" w:lineRule="auto"/>
              <w:jc w:val="center"/>
              <w:rPr>
                <w:rFonts w:ascii="Times New Roman" w:hAnsi="Times New Roman" w:cs="Times New Roman"/>
              </w:rPr>
            </w:pPr>
            <w:r w:rsidRPr="00AB432E">
              <w:rPr>
                <w:rFonts w:ascii="Times New Roman" w:hAnsi="Times New Roman" w:cs="Times New Roman"/>
              </w:rPr>
              <w:t>1</w:t>
            </w:r>
          </w:p>
        </w:tc>
        <w:tc>
          <w:tcPr>
            <w:tcW w:w="8623" w:type="dxa"/>
            <w:tcBorders>
              <w:top w:val="single" w:sz="4" w:space="0" w:color="auto"/>
              <w:left w:val="single" w:sz="4" w:space="0" w:color="auto"/>
              <w:bottom w:val="single" w:sz="4" w:space="0" w:color="auto"/>
              <w:right w:val="single" w:sz="4" w:space="0" w:color="auto"/>
            </w:tcBorders>
            <w:hideMark/>
          </w:tcPr>
          <w:p w:rsidR="00F30B2A" w:rsidRPr="00AB432E" w:rsidRDefault="00F30B2A" w:rsidP="0042344C">
            <w:pPr>
              <w:tabs>
                <w:tab w:val="left" w:pos="142"/>
              </w:tabs>
              <w:autoSpaceDE w:val="0"/>
              <w:autoSpaceDN w:val="0"/>
              <w:adjustRightInd w:val="0"/>
              <w:spacing w:after="0" w:line="240" w:lineRule="auto"/>
              <w:rPr>
                <w:rFonts w:ascii="Times New Roman" w:hAnsi="Times New Roman" w:cs="Times New Roman"/>
              </w:rPr>
            </w:pPr>
            <w:r w:rsidRPr="00AB432E">
              <w:rPr>
                <w:rFonts w:ascii="Times New Roman" w:hAnsi="Times New Roman" w:cs="Times New Roman"/>
              </w:rPr>
              <w:t>Общие положения</w:t>
            </w:r>
          </w:p>
        </w:tc>
      </w:tr>
      <w:tr w:rsidR="00F30B2A" w:rsidRPr="00AB432E" w:rsidTr="0042344C">
        <w:tc>
          <w:tcPr>
            <w:tcW w:w="949" w:type="dxa"/>
            <w:tcBorders>
              <w:top w:val="single" w:sz="4" w:space="0" w:color="auto"/>
              <w:left w:val="single" w:sz="4" w:space="0" w:color="auto"/>
              <w:bottom w:val="single" w:sz="4" w:space="0" w:color="auto"/>
              <w:right w:val="single" w:sz="4" w:space="0" w:color="auto"/>
            </w:tcBorders>
            <w:hideMark/>
          </w:tcPr>
          <w:p w:rsidR="00F30B2A" w:rsidRPr="00AB432E" w:rsidRDefault="00F30B2A" w:rsidP="0042344C">
            <w:pPr>
              <w:tabs>
                <w:tab w:val="left" w:pos="142"/>
              </w:tabs>
              <w:autoSpaceDE w:val="0"/>
              <w:autoSpaceDN w:val="0"/>
              <w:adjustRightInd w:val="0"/>
              <w:spacing w:after="0" w:line="240" w:lineRule="auto"/>
              <w:jc w:val="center"/>
              <w:rPr>
                <w:rFonts w:ascii="Times New Roman" w:hAnsi="Times New Roman" w:cs="Times New Roman"/>
              </w:rPr>
            </w:pPr>
            <w:r w:rsidRPr="00AB432E">
              <w:rPr>
                <w:rFonts w:ascii="Times New Roman" w:hAnsi="Times New Roman" w:cs="Times New Roman"/>
              </w:rPr>
              <w:t>2</w:t>
            </w:r>
          </w:p>
        </w:tc>
        <w:tc>
          <w:tcPr>
            <w:tcW w:w="8623" w:type="dxa"/>
            <w:tcBorders>
              <w:top w:val="single" w:sz="4" w:space="0" w:color="auto"/>
              <w:left w:val="single" w:sz="4" w:space="0" w:color="auto"/>
              <w:bottom w:val="single" w:sz="4" w:space="0" w:color="auto"/>
              <w:right w:val="single" w:sz="4" w:space="0" w:color="auto"/>
            </w:tcBorders>
            <w:hideMark/>
          </w:tcPr>
          <w:p w:rsidR="00F30B2A" w:rsidRPr="00AB432E" w:rsidRDefault="00F30B2A" w:rsidP="0042344C">
            <w:pPr>
              <w:tabs>
                <w:tab w:val="left" w:pos="142"/>
              </w:tabs>
              <w:autoSpaceDE w:val="0"/>
              <w:autoSpaceDN w:val="0"/>
              <w:adjustRightInd w:val="0"/>
              <w:spacing w:after="0" w:line="240" w:lineRule="auto"/>
              <w:rPr>
                <w:rFonts w:ascii="Times New Roman" w:hAnsi="Times New Roman" w:cs="Times New Roman"/>
              </w:rPr>
            </w:pPr>
            <w:r w:rsidRPr="00AB432E">
              <w:rPr>
                <w:rFonts w:ascii="Times New Roman" w:hAnsi="Times New Roman" w:cs="Times New Roman"/>
              </w:rPr>
              <w:t>Требования к содержанию, форме, оформлению и составу заявки</w:t>
            </w:r>
          </w:p>
        </w:tc>
      </w:tr>
      <w:tr w:rsidR="00F30B2A" w:rsidRPr="00AB432E" w:rsidTr="0042344C">
        <w:tc>
          <w:tcPr>
            <w:tcW w:w="949" w:type="dxa"/>
            <w:tcBorders>
              <w:top w:val="single" w:sz="4" w:space="0" w:color="auto"/>
              <w:left w:val="single" w:sz="4" w:space="0" w:color="auto"/>
              <w:bottom w:val="single" w:sz="4" w:space="0" w:color="auto"/>
              <w:right w:val="single" w:sz="4" w:space="0" w:color="auto"/>
            </w:tcBorders>
            <w:hideMark/>
          </w:tcPr>
          <w:p w:rsidR="00F30B2A" w:rsidRPr="00AB432E" w:rsidRDefault="00F30B2A" w:rsidP="0042344C">
            <w:pPr>
              <w:tabs>
                <w:tab w:val="left" w:pos="142"/>
              </w:tabs>
              <w:autoSpaceDE w:val="0"/>
              <w:autoSpaceDN w:val="0"/>
              <w:adjustRightInd w:val="0"/>
              <w:spacing w:after="0" w:line="240" w:lineRule="auto"/>
              <w:jc w:val="center"/>
              <w:rPr>
                <w:rFonts w:ascii="Times New Roman" w:hAnsi="Times New Roman" w:cs="Times New Roman"/>
              </w:rPr>
            </w:pPr>
            <w:r w:rsidRPr="00AB432E">
              <w:rPr>
                <w:rFonts w:ascii="Times New Roman" w:hAnsi="Times New Roman" w:cs="Times New Roman"/>
              </w:rPr>
              <w:t>3</w:t>
            </w:r>
          </w:p>
        </w:tc>
        <w:tc>
          <w:tcPr>
            <w:tcW w:w="8623" w:type="dxa"/>
            <w:tcBorders>
              <w:top w:val="single" w:sz="4" w:space="0" w:color="auto"/>
              <w:left w:val="single" w:sz="4" w:space="0" w:color="auto"/>
              <w:bottom w:val="single" w:sz="4" w:space="0" w:color="auto"/>
              <w:right w:val="single" w:sz="4" w:space="0" w:color="auto"/>
            </w:tcBorders>
            <w:hideMark/>
          </w:tcPr>
          <w:p w:rsidR="00F30B2A" w:rsidRPr="00AB432E" w:rsidRDefault="00F30B2A" w:rsidP="0042344C">
            <w:pPr>
              <w:tabs>
                <w:tab w:val="left" w:pos="142"/>
              </w:tabs>
              <w:autoSpaceDE w:val="0"/>
              <w:autoSpaceDN w:val="0"/>
              <w:adjustRightInd w:val="0"/>
              <w:spacing w:after="0" w:line="240" w:lineRule="auto"/>
              <w:rPr>
                <w:rFonts w:ascii="Times New Roman" w:hAnsi="Times New Roman" w:cs="Times New Roman"/>
              </w:rPr>
            </w:pPr>
            <w:r w:rsidRPr="00AB432E">
              <w:rPr>
                <w:rFonts w:ascii="Times New Roman" w:hAnsi="Times New Roman" w:cs="Times New Roman"/>
                <w:bCs/>
                <w:color w:val="000000"/>
              </w:rPr>
              <w:t>Срок и порядок внесения платы за право на заключение договора</w:t>
            </w:r>
          </w:p>
        </w:tc>
      </w:tr>
      <w:tr w:rsidR="00F30B2A" w:rsidRPr="00AB432E" w:rsidTr="0042344C">
        <w:tc>
          <w:tcPr>
            <w:tcW w:w="949" w:type="dxa"/>
            <w:tcBorders>
              <w:top w:val="single" w:sz="4" w:space="0" w:color="auto"/>
              <w:left w:val="single" w:sz="4" w:space="0" w:color="auto"/>
              <w:bottom w:val="single" w:sz="4" w:space="0" w:color="auto"/>
              <w:right w:val="single" w:sz="4" w:space="0" w:color="auto"/>
            </w:tcBorders>
            <w:hideMark/>
          </w:tcPr>
          <w:p w:rsidR="00F30B2A" w:rsidRPr="00AB432E" w:rsidRDefault="00F30B2A" w:rsidP="0042344C">
            <w:pPr>
              <w:tabs>
                <w:tab w:val="left" w:pos="142"/>
              </w:tabs>
              <w:autoSpaceDE w:val="0"/>
              <w:autoSpaceDN w:val="0"/>
              <w:adjustRightInd w:val="0"/>
              <w:spacing w:after="0" w:line="240" w:lineRule="auto"/>
              <w:jc w:val="center"/>
              <w:rPr>
                <w:rFonts w:ascii="Times New Roman" w:hAnsi="Times New Roman" w:cs="Times New Roman"/>
              </w:rPr>
            </w:pPr>
            <w:r w:rsidRPr="00AB432E">
              <w:rPr>
                <w:rFonts w:ascii="Times New Roman" w:hAnsi="Times New Roman" w:cs="Times New Roman"/>
              </w:rPr>
              <w:t>4</w:t>
            </w:r>
          </w:p>
        </w:tc>
        <w:tc>
          <w:tcPr>
            <w:tcW w:w="8623" w:type="dxa"/>
            <w:tcBorders>
              <w:top w:val="single" w:sz="4" w:space="0" w:color="auto"/>
              <w:left w:val="single" w:sz="4" w:space="0" w:color="auto"/>
              <w:bottom w:val="single" w:sz="4" w:space="0" w:color="auto"/>
              <w:right w:val="single" w:sz="4" w:space="0" w:color="auto"/>
            </w:tcBorders>
            <w:hideMark/>
          </w:tcPr>
          <w:p w:rsidR="00F30B2A" w:rsidRPr="00AB432E" w:rsidRDefault="00F30B2A" w:rsidP="0042344C">
            <w:pPr>
              <w:tabs>
                <w:tab w:val="left" w:pos="142"/>
              </w:tabs>
              <w:autoSpaceDE w:val="0"/>
              <w:autoSpaceDN w:val="0"/>
              <w:adjustRightInd w:val="0"/>
              <w:spacing w:after="0" w:line="240" w:lineRule="auto"/>
              <w:rPr>
                <w:rFonts w:ascii="Times New Roman" w:hAnsi="Times New Roman" w:cs="Times New Roman"/>
              </w:rPr>
            </w:pPr>
            <w:r w:rsidRPr="00AB432E">
              <w:rPr>
                <w:rFonts w:ascii="Times New Roman" w:hAnsi="Times New Roman" w:cs="Times New Roman"/>
              </w:rPr>
              <w:t>Порядок, место, дата начала и дата окончания срока подачи заявок на участие в аукционе</w:t>
            </w:r>
          </w:p>
        </w:tc>
      </w:tr>
      <w:tr w:rsidR="00F30B2A" w:rsidRPr="00AB432E" w:rsidTr="0042344C">
        <w:tc>
          <w:tcPr>
            <w:tcW w:w="949" w:type="dxa"/>
            <w:tcBorders>
              <w:top w:val="single" w:sz="4" w:space="0" w:color="auto"/>
              <w:left w:val="single" w:sz="4" w:space="0" w:color="auto"/>
              <w:bottom w:val="single" w:sz="4" w:space="0" w:color="auto"/>
              <w:right w:val="single" w:sz="4" w:space="0" w:color="auto"/>
            </w:tcBorders>
            <w:hideMark/>
          </w:tcPr>
          <w:p w:rsidR="00F30B2A" w:rsidRPr="00AB432E" w:rsidRDefault="00F30B2A" w:rsidP="0042344C">
            <w:pPr>
              <w:tabs>
                <w:tab w:val="left" w:pos="142"/>
              </w:tabs>
              <w:autoSpaceDE w:val="0"/>
              <w:autoSpaceDN w:val="0"/>
              <w:adjustRightInd w:val="0"/>
              <w:spacing w:after="0" w:line="240" w:lineRule="auto"/>
              <w:jc w:val="center"/>
              <w:rPr>
                <w:rFonts w:ascii="Times New Roman" w:hAnsi="Times New Roman" w:cs="Times New Roman"/>
              </w:rPr>
            </w:pPr>
            <w:r w:rsidRPr="00AB432E">
              <w:rPr>
                <w:rFonts w:ascii="Times New Roman" w:hAnsi="Times New Roman" w:cs="Times New Roman"/>
              </w:rPr>
              <w:t>5</w:t>
            </w:r>
          </w:p>
        </w:tc>
        <w:tc>
          <w:tcPr>
            <w:tcW w:w="8623" w:type="dxa"/>
            <w:tcBorders>
              <w:top w:val="single" w:sz="4" w:space="0" w:color="auto"/>
              <w:left w:val="single" w:sz="4" w:space="0" w:color="auto"/>
              <w:bottom w:val="single" w:sz="4" w:space="0" w:color="auto"/>
              <w:right w:val="single" w:sz="4" w:space="0" w:color="auto"/>
            </w:tcBorders>
            <w:hideMark/>
          </w:tcPr>
          <w:p w:rsidR="00F30B2A" w:rsidRPr="00AB432E" w:rsidRDefault="00F30B2A" w:rsidP="0042344C">
            <w:pPr>
              <w:tabs>
                <w:tab w:val="left" w:pos="142"/>
              </w:tabs>
              <w:autoSpaceDE w:val="0"/>
              <w:autoSpaceDN w:val="0"/>
              <w:adjustRightInd w:val="0"/>
              <w:spacing w:after="0" w:line="240" w:lineRule="auto"/>
              <w:rPr>
                <w:rFonts w:ascii="Times New Roman" w:hAnsi="Times New Roman" w:cs="Times New Roman"/>
              </w:rPr>
            </w:pPr>
            <w:r w:rsidRPr="00AB432E">
              <w:rPr>
                <w:rFonts w:ascii="Times New Roman" w:hAnsi="Times New Roman" w:cs="Times New Roman"/>
              </w:rPr>
              <w:t>Порядок и срок отзыва заявок на участие в аукционе</w:t>
            </w:r>
          </w:p>
        </w:tc>
      </w:tr>
      <w:tr w:rsidR="00F30B2A" w:rsidRPr="00AB432E" w:rsidTr="0042344C">
        <w:tc>
          <w:tcPr>
            <w:tcW w:w="949" w:type="dxa"/>
            <w:tcBorders>
              <w:top w:val="single" w:sz="4" w:space="0" w:color="auto"/>
              <w:left w:val="single" w:sz="4" w:space="0" w:color="auto"/>
              <w:bottom w:val="single" w:sz="4" w:space="0" w:color="auto"/>
              <w:right w:val="single" w:sz="4" w:space="0" w:color="auto"/>
            </w:tcBorders>
            <w:hideMark/>
          </w:tcPr>
          <w:p w:rsidR="00F30B2A" w:rsidRPr="00AB432E" w:rsidRDefault="00F30B2A" w:rsidP="0042344C">
            <w:pPr>
              <w:tabs>
                <w:tab w:val="left" w:pos="142"/>
              </w:tabs>
              <w:autoSpaceDE w:val="0"/>
              <w:autoSpaceDN w:val="0"/>
              <w:adjustRightInd w:val="0"/>
              <w:spacing w:after="0" w:line="240" w:lineRule="auto"/>
              <w:jc w:val="center"/>
              <w:rPr>
                <w:rFonts w:ascii="Times New Roman" w:hAnsi="Times New Roman" w:cs="Times New Roman"/>
              </w:rPr>
            </w:pPr>
            <w:r w:rsidRPr="00AB432E">
              <w:rPr>
                <w:rFonts w:ascii="Times New Roman" w:hAnsi="Times New Roman" w:cs="Times New Roman"/>
              </w:rPr>
              <w:t>6</w:t>
            </w:r>
          </w:p>
        </w:tc>
        <w:tc>
          <w:tcPr>
            <w:tcW w:w="8623" w:type="dxa"/>
            <w:tcBorders>
              <w:top w:val="single" w:sz="4" w:space="0" w:color="auto"/>
              <w:left w:val="single" w:sz="4" w:space="0" w:color="auto"/>
              <w:bottom w:val="single" w:sz="4" w:space="0" w:color="auto"/>
              <w:right w:val="single" w:sz="4" w:space="0" w:color="auto"/>
            </w:tcBorders>
            <w:hideMark/>
          </w:tcPr>
          <w:p w:rsidR="00F30B2A" w:rsidRPr="00AB432E" w:rsidRDefault="00F30B2A" w:rsidP="0042344C">
            <w:pPr>
              <w:tabs>
                <w:tab w:val="left" w:pos="142"/>
              </w:tabs>
              <w:autoSpaceDE w:val="0"/>
              <w:autoSpaceDN w:val="0"/>
              <w:adjustRightInd w:val="0"/>
              <w:spacing w:after="0" w:line="240" w:lineRule="auto"/>
              <w:rPr>
                <w:rFonts w:ascii="Times New Roman" w:hAnsi="Times New Roman" w:cs="Times New Roman"/>
              </w:rPr>
            </w:pPr>
            <w:r w:rsidRPr="00AB432E">
              <w:rPr>
                <w:rFonts w:ascii="Times New Roman" w:hAnsi="Times New Roman" w:cs="Times New Roman"/>
              </w:rPr>
              <w:t>Место, дата и время, порядок проведения аукциона</w:t>
            </w:r>
          </w:p>
        </w:tc>
      </w:tr>
      <w:tr w:rsidR="00F30B2A" w:rsidRPr="00AB432E" w:rsidTr="0042344C">
        <w:tc>
          <w:tcPr>
            <w:tcW w:w="949" w:type="dxa"/>
            <w:tcBorders>
              <w:top w:val="single" w:sz="4" w:space="0" w:color="auto"/>
              <w:left w:val="single" w:sz="4" w:space="0" w:color="auto"/>
              <w:bottom w:val="single" w:sz="4" w:space="0" w:color="auto"/>
              <w:right w:val="single" w:sz="4" w:space="0" w:color="auto"/>
            </w:tcBorders>
            <w:hideMark/>
          </w:tcPr>
          <w:p w:rsidR="00F30B2A" w:rsidRPr="00AB432E" w:rsidRDefault="00F30B2A" w:rsidP="0042344C">
            <w:pPr>
              <w:tabs>
                <w:tab w:val="left" w:pos="142"/>
              </w:tabs>
              <w:autoSpaceDE w:val="0"/>
              <w:autoSpaceDN w:val="0"/>
              <w:adjustRightInd w:val="0"/>
              <w:spacing w:after="0" w:line="240" w:lineRule="auto"/>
              <w:jc w:val="center"/>
              <w:rPr>
                <w:rFonts w:ascii="Times New Roman" w:hAnsi="Times New Roman" w:cs="Times New Roman"/>
              </w:rPr>
            </w:pPr>
            <w:r w:rsidRPr="00AB432E">
              <w:rPr>
                <w:rFonts w:ascii="Times New Roman" w:hAnsi="Times New Roman" w:cs="Times New Roman"/>
              </w:rPr>
              <w:t>7</w:t>
            </w:r>
          </w:p>
        </w:tc>
        <w:tc>
          <w:tcPr>
            <w:tcW w:w="8623" w:type="dxa"/>
            <w:tcBorders>
              <w:top w:val="single" w:sz="4" w:space="0" w:color="auto"/>
              <w:left w:val="single" w:sz="4" w:space="0" w:color="auto"/>
              <w:bottom w:val="single" w:sz="4" w:space="0" w:color="auto"/>
              <w:right w:val="single" w:sz="4" w:space="0" w:color="auto"/>
            </w:tcBorders>
            <w:hideMark/>
          </w:tcPr>
          <w:p w:rsidR="00F30B2A" w:rsidRPr="00AB432E" w:rsidRDefault="00F30B2A" w:rsidP="0042344C">
            <w:pPr>
              <w:tabs>
                <w:tab w:val="left" w:pos="142"/>
              </w:tabs>
              <w:autoSpaceDE w:val="0"/>
              <w:autoSpaceDN w:val="0"/>
              <w:adjustRightInd w:val="0"/>
              <w:spacing w:after="0" w:line="240" w:lineRule="auto"/>
              <w:rPr>
                <w:rFonts w:ascii="Times New Roman" w:hAnsi="Times New Roman" w:cs="Times New Roman"/>
              </w:rPr>
            </w:pPr>
            <w:r w:rsidRPr="00AB432E">
              <w:rPr>
                <w:rFonts w:ascii="Times New Roman" w:hAnsi="Times New Roman" w:cs="Times New Roman"/>
              </w:rPr>
              <w:t>Величина повышения начальной цены предмета аукциона («шаг аукциона»)</w:t>
            </w:r>
          </w:p>
        </w:tc>
      </w:tr>
      <w:tr w:rsidR="00F30B2A" w:rsidRPr="00AB432E" w:rsidTr="0042344C">
        <w:tc>
          <w:tcPr>
            <w:tcW w:w="949" w:type="dxa"/>
            <w:tcBorders>
              <w:top w:val="single" w:sz="4" w:space="0" w:color="auto"/>
              <w:left w:val="single" w:sz="4" w:space="0" w:color="auto"/>
              <w:bottom w:val="single" w:sz="4" w:space="0" w:color="auto"/>
              <w:right w:val="single" w:sz="4" w:space="0" w:color="auto"/>
            </w:tcBorders>
            <w:hideMark/>
          </w:tcPr>
          <w:p w:rsidR="00F30B2A" w:rsidRPr="00AB432E" w:rsidRDefault="00F30B2A" w:rsidP="0042344C">
            <w:pPr>
              <w:tabs>
                <w:tab w:val="left" w:pos="142"/>
              </w:tabs>
              <w:autoSpaceDE w:val="0"/>
              <w:autoSpaceDN w:val="0"/>
              <w:adjustRightInd w:val="0"/>
              <w:spacing w:after="0" w:line="240" w:lineRule="auto"/>
              <w:jc w:val="center"/>
              <w:rPr>
                <w:rFonts w:ascii="Times New Roman" w:hAnsi="Times New Roman" w:cs="Times New Roman"/>
              </w:rPr>
            </w:pPr>
            <w:r w:rsidRPr="00AB432E">
              <w:rPr>
                <w:rFonts w:ascii="Times New Roman" w:hAnsi="Times New Roman" w:cs="Times New Roman"/>
              </w:rPr>
              <w:t>8</w:t>
            </w:r>
          </w:p>
        </w:tc>
        <w:tc>
          <w:tcPr>
            <w:tcW w:w="8623" w:type="dxa"/>
            <w:tcBorders>
              <w:top w:val="single" w:sz="4" w:space="0" w:color="auto"/>
              <w:left w:val="single" w:sz="4" w:space="0" w:color="auto"/>
              <w:bottom w:val="single" w:sz="4" w:space="0" w:color="auto"/>
              <w:right w:val="single" w:sz="4" w:space="0" w:color="auto"/>
            </w:tcBorders>
            <w:hideMark/>
          </w:tcPr>
          <w:p w:rsidR="00F30B2A" w:rsidRPr="00AB432E" w:rsidRDefault="00F30B2A" w:rsidP="0042344C">
            <w:pPr>
              <w:tabs>
                <w:tab w:val="left" w:pos="142"/>
              </w:tabs>
              <w:autoSpaceDE w:val="0"/>
              <w:autoSpaceDN w:val="0"/>
              <w:adjustRightInd w:val="0"/>
              <w:spacing w:after="0" w:line="240" w:lineRule="auto"/>
              <w:rPr>
                <w:rFonts w:ascii="Times New Roman" w:hAnsi="Times New Roman" w:cs="Times New Roman"/>
              </w:rPr>
            </w:pPr>
            <w:r w:rsidRPr="00AB432E">
              <w:rPr>
                <w:rFonts w:ascii="Times New Roman" w:hAnsi="Times New Roman" w:cs="Times New Roman"/>
              </w:rPr>
              <w:t>Место, дата и время начала рассмотрения заявок на участие в аукционе</w:t>
            </w:r>
          </w:p>
        </w:tc>
      </w:tr>
      <w:tr w:rsidR="00F30B2A" w:rsidRPr="00AB432E" w:rsidTr="0042344C">
        <w:tc>
          <w:tcPr>
            <w:tcW w:w="949" w:type="dxa"/>
            <w:tcBorders>
              <w:top w:val="single" w:sz="4" w:space="0" w:color="auto"/>
              <w:left w:val="single" w:sz="4" w:space="0" w:color="auto"/>
              <w:bottom w:val="single" w:sz="4" w:space="0" w:color="auto"/>
              <w:right w:val="single" w:sz="4" w:space="0" w:color="auto"/>
            </w:tcBorders>
            <w:hideMark/>
          </w:tcPr>
          <w:p w:rsidR="00F30B2A" w:rsidRPr="00AB432E" w:rsidRDefault="00F30B2A" w:rsidP="0042344C">
            <w:pPr>
              <w:tabs>
                <w:tab w:val="left" w:pos="142"/>
              </w:tabs>
              <w:autoSpaceDE w:val="0"/>
              <w:autoSpaceDN w:val="0"/>
              <w:adjustRightInd w:val="0"/>
              <w:spacing w:after="0" w:line="240" w:lineRule="auto"/>
              <w:jc w:val="center"/>
              <w:rPr>
                <w:rFonts w:ascii="Times New Roman" w:hAnsi="Times New Roman" w:cs="Times New Roman"/>
              </w:rPr>
            </w:pPr>
            <w:r w:rsidRPr="00AB432E">
              <w:rPr>
                <w:rFonts w:ascii="Times New Roman" w:hAnsi="Times New Roman" w:cs="Times New Roman"/>
              </w:rPr>
              <w:t>9</w:t>
            </w:r>
          </w:p>
        </w:tc>
        <w:tc>
          <w:tcPr>
            <w:tcW w:w="8623" w:type="dxa"/>
            <w:tcBorders>
              <w:top w:val="single" w:sz="4" w:space="0" w:color="auto"/>
              <w:left w:val="single" w:sz="4" w:space="0" w:color="auto"/>
              <w:bottom w:val="single" w:sz="4" w:space="0" w:color="auto"/>
              <w:right w:val="single" w:sz="4" w:space="0" w:color="auto"/>
            </w:tcBorders>
            <w:hideMark/>
          </w:tcPr>
          <w:p w:rsidR="00F30B2A" w:rsidRPr="00AB432E" w:rsidRDefault="00F30B2A" w:rsidP="0042344C">
            <w:pPr>
              <w:tabs>
                <w:tab w:val="left" w:pos="142"/>
              </w:tabs>
              <w:autoSpaceDE w:val="0"/>
              <w:autoSpaceDN w:val="0"/>
              <w:adjustRightInd w:val="0"/>
              <w:spacing w:after="0" w:line="240" w:lineRule="auto"/>
              <w:rPr>
                <w:rFonts w:ascii="Times New Roman" w:hAnsi="Times New Roman" w:cs="Times New Roman"/>
              </w:rPr>
            </w:pPr>
            <w:r w:rsidRPr="00AB432E">
              <w:rPr>
                <w:rFonts w:ascii="Times New Roman" w:hAnsi="Times New Roman" w:cs="Times New Roman"/>
              </w:rPr>
              <w:t>Требование о внесении задатка, размер задатка, срок и порядок его внесения участниками аукциона и возврата им, реквизиты счета для перечисления задатка</w:t>
            </w:r>
          </w:p>
        </w:tc>
      </w:tr>
      <w:tr w:rsidR="00F30B2A" w:rsidRPr="00AB432E" w:rsidTr="0042344C">
        <w:tc>
          <w:tcPr>
            <w:tcW w:w="949" w:type="dxa"/>
            <w:tcBorders>
              <w:top w:val="single" w:sz="4" w:space="0" w:color="auto"/>
              <w:left w:val="single" w:sz="4" w:space="0" w:color="auto"/>
              <w:bottom w:val="single" w:sz="4" w:space="0" w:color="auto"/>
              <w:right w:val="single" w:sz="4" w:space="0" w:color="auto"/>
            </w:tcBorders>
            <w:hideMark/>
          </w:tcPr>
          <w:p w:rsidR="00F30B2A" w:rsidRPr="00AB432E" w:rsidRDefault="00F30B2A" w:rsidP="0042344C">
            <w:pPr>
              <w:tabs>
                <w:tab w:val="left" w:pos="142"/>
              </w:tabs>
              <w:autoSpaceDE w:val="0"/>
              <w:autoSpaceDN w:val="0"/>
              <w:adjustRightInd w:val="0"/>
              <w:spacing w:after="0" w:line="240" w:lineRule="auto"/>
              <w:jc w:val="center"/>
              <w:rPr>
                <w:rFonts w:ascii="Times New Roman" w:hAnsi="Times New Roman" w:cs="Times New Roman"/>
              </w:rPr>
            </w:pPr>
            <w:r w:rsidRPr="00AB432E">
              <w:rPr>
                <w:rFonts w:ascii="Times New Roman" w:hAnsi="Times New Roman" w:cs="Times New Roman"/>
              </w:rPr>
              <w:t>10</w:t>
            </w:r>
          </w:p>
        </w:tc>
        <w:tc>
          <w:tcPr>
            <w:tcW w:w="8623" w:type="dxa"/>
            <w:tcBorders>
              <w:top w:val="single" w:sz="4" w:space="0" w:color="auto"/>
              <w:left w:val="single" w:sz="4" w:space="0" w:color="auto"/>
              <w:bottom w:val="single" w:sz="4" w:space="0" w:color="auto"/>
              <w:right w:val="single" w:sz="4" w:space="0" w:color="auto"/>
            </w:tcBorders>
            <w:hideMark/>
          </w:tcPr>
          <w:p w:rsidR="00F30B2A" w:rsidRPr="00AB432E" w:rsidRDefault="00F30B2A" w:rsidP="0042344C">
            <w:pPr>
              <w:tabs>
                <w:tab w:val="left" w:pos="142"/>
              </w:tabs>
              <w:autoSpaceDE w:val="0"/>
              <w:autoSpaceDN w:val="0"/>
              <w:adjustRightInd w:val="0"/>
              <w:spacing w:after="0" w:line="240" w:lineRule="auto"/>
              <w:rPr>
                <w:rFonts w:ascii="Times New Roman" w:hAnsi="Times New Roman" w:cs="Times New Roman"/>
              </w:rPr>
            </w:pPr>
            <w:r w:rsidRPr="00AB432E">
              <w:rPr>
                <w:rFonts w:ascii="Times New Roman" w:hAnsi="Times New Roman" w:cs="Times New Roman"/>
              </w:rPr>
              <w:t>Срок, в течение которого победитель аукциона должен подписать договор на право размещения нестационарного торгового объекта</w:t>
            </w:r>
          </w:p>
        </w:tc>
      </w:tr>
      <w:tr w:rsidR="00F30B2A" w:rsidRPr="00AB432E" w:rsidTr="0042344C">
        <w:tc>
          <w:tcPr>
            <w:tcW w:w="949" w:type="dxa"/>
            <w:tcBorders>
              <w:top w:val="single" w:sz="4" w:space="0" w:color="auto"/>
              <w:left w:val="single" w:sz="4" w:space="0" w:color="auto"/>
              <w:bottom w:val="single" w:sz="4" w:space="0" w:color="auto"/>
              <w:right w:val="single" w:sz="4" w:space="0" w:color="auto"/>
            </w:tcBorders>
            <w:hideMark/>
          </w:tcPr>
          <w:p w:rsidR="00F30B2A" w:rsidRPr="00AB432E" w:rsidRDefault="00F30B2A" w:rsidP="0042344C">
            <w:pPr>
              <w:tabs>
                <w:tab w:val="left" w:pos="142"/>
              </w:tabs>
              <w:autoSpaceDE w:val="0"/>
              <w:autoSpaceDN w:val="0"/>
              <w:adjustRightInd w:val="0"/>
              <w:spacing w:after="0" w:line="240" w:lineRule="auto"/>
              <w:jc w:val="center"/>
              <w:rPr>
                <w:rFonts w:ascii="Times New Roman" w:hAnsi="Times New Roman" w:cs="Times New Roman"/>
              </w:rPr>
            </w:pPr>
            <w:r w:rsidRPr="00AB432E">
              <w:rPr>
                <w:rFonts w:ascii="Times New Roman" w:hAnsi="Times New Roman" w:cs="Times New Roman"/>
              </w:rPr>
              <w:t>11</w:t>
            </w:r>
          </w:p>
        </w:tc>
        <w:tc>
          <w:tcPr>
            <w:tcW w:w="8623" w:type="dxa"/>
            <w:tcBorders>
              <w:top w:val="single" w:sz="4" w:space="0" w:color="auto"/>
              <w:left w:val="single" w:sz="4" w:space="0" w:color="auto"/>
              <w:bottom w:val="single" w:sz="4" w:space="0" w:color="auto"/>
              <w:right w:val="single" w:sz="4" w:space="0" w:color="auto"/>
            </w:tcBorders>
            <w:hideMark/>
          </w:tcPr>
          <w:p w:rsidR="00F30B2A" w:rsidRPr="00AB432E" w:rsidRDefault="00F30B2A" w:rsidP="0042344C">
            <w:pPr>
              <w:tabs>
                <w:tab w:val="left" w:pos="142"/>
              </w:tabs>
              <w:autoSpaceDE w:val="0"/>
              <w:autoSpaceDN w:val="0"/>
              <w:adjustRightInd w:val="0"/>
              <w:spacing w:after="0" w:line="240" w:lineRule="auto"/>
              <w:rPr>
                <w:rFonts w:ascii="Times New Roman" w:hAnsi="Times New Roman" w:cs="Times New Roman"/>
              </w:rPr>
            </w:pPr>
            <w:r w:rsidRPr="00AB432E">
              <w:rPr>
                <w:rFonts w:ascii="Times New Roman" w:hAnsi="Times New Roman" w:cs="Times New Roman"/>
              </w:rPr>
              <w:t>Информация о сроках начала осуществления деятельности</w:t>
            </w:r>
          </w:p>
        </w:tc>
      </w:tr>
      <w:tr w:rsidR="00F30B2A" w:rsidRPr="00AB432E" w:rsidTr="0042344C">
        <w:tc>
          <w:tcPr>
            <w:tcW w:w="949" w:type="dxa"/>
            <w:tcBorders>
              <w:top w:val="single" w:sz="4" w:space="0" w:color="auto"/>
              <w:left w:val="single" w:sz="4" w:space="0" w:color="auto"/>
              <w:bottom w:val="single" w:sz="4" w:space="0" w:color="auto"/>
              <w:right w:val="single" w:sz="4" w:space="0" w:color="auto"/>
            </w:tcBorders>
            <w:hideMark/>
          </w:tcPr>
          <w:p w:rsidR="00F30B2A" w:rsidRPr="00AB432E" w:rsidRDefault="00F30B2A" w:rsidP="0042344C">
            <w:pPr>
              <w:tabs>
                <w:tab w:val="left" w:pos="142"/>
              </w:tabs>
              <w:autoSpaceDE w:val="0"/>
              <w:autoSpaceDN w:val="0"/>
              <w:adjustRightInd w:val="0"/>
              <w:spacing w:after="0" w:line="240" w:lineRule="auto"/>
              <w:jc w:val="center"/>
              <w:rPr>
                <w:rFonts w:ascii="Times New Roman" w:hAnsi="Times New Roman" w:cs="Times New Roman"/>
              </w:rPr>
            </w:pPr>
            <w:r w:rsidRPr="00AB432E">
              <w:rPr>
                <w:rFonts w:ascii="Times New Roman" w:hAnsi="Times New Roman" w:cs="Times New Roman"/>
              </w:rPr>
              <w:t>12</w:t>
            </w:r>
          </w:p>
        </w:tc>
        <w:tc>
          <w:tcPr>
            <w:tcW w:w="8623" w:type="dxa"/>
            <w:tcBorders>
              <w:top w:val="single" w:sz="4" w:space="0" w:color="auto"/>
              <w:left w:val="single" w:sz="4" w:space="0" w:color="auto"/>
              <w:bottom w:val="single" w:sz="4" w:space="0" w:color="auto"/>
              <w:right w:val="single" w:sz="4" w:space="0" w:color="auto"/>
            </w:tcBorders>
            <w:hideMark/>
          </w:tcPr>
          <w:p w:rsidR="00F30B2A" w:rsidRPr="00AB432E" w:rsidRDefault="00F30B2A" w:rsidP="0042344C">
            <w:pPr>
              <w:tabs>
                <w:tab w:val="left" w:pos="142"/>
              </w:tabs>
              <w:autoSpaceDE w:val="0"/>
              <w:autoSpaceDN w:val="0"/>
              <w:adjustRightInd w:val="0"/>
              <w:spacing w:after="0" w:line="240" w:lineRule="auto"/>
              <w:rPr>
                <w:rFonts w:ascii="Times New Roman" w:hAnsi="Times New Roman" w:cs="Times New Roman"/>
              </w:rPr>
            </w:pPr>
            <w:r w:rsidRPr="00AB432E">
              <w:rPr>
                <w:rFonts w:ascii="Times New Roman" w:hAnsi="Times New Roman" w:cs="Times New Roman"/>
              </w:rPr>
              <w:t>Срок действия договора на право размещения нестационарного торгового объекта</w:t>
            </w:r>
          </w:p>
        </w:tc>
      </w:tr>
      <w:tr w:rsidR="00F30B2A" w:rsidRPr="00AB432E" w:rsidTr="0042344C">
        <w:tc>
          <w:tcPr>
            <w:tcW w:w="949" w:type="dxa"/>
            <w:tcBorders>
              <w:top w:val="single" w:sz="4" w:space="0" w:color="auto"/>
              <w:left w:val="single" w:sz="4" w:space="0" w:color="auto"/>
              <w:bottom w:val="single" w:sz="4" w:space="0" w:color="auto"/>
              <w:right w:val="single" w:sz="4" w:space="0" w:color="auto"/>
            </w:tcBorders>
          </w:tcPr>
          <w:p w:rsidR="00F30B2A" w:rsidRPr="00AB432E" w:rsidRDefault="00F30B2A" w:rsidP="0042344C">
            <w:pPr>
              <w:tabs>
                <w:tab w:val="left" w:pos="142"/>
              </w:tabs>
              <w:autoSpaceDE w:val="0"/>
              <w:autoSpaceDN w:val="0"/>
              <w:adjustRightInd w:val="0"/>
              <w:spacing w:after="0" w:line="240" w:lineRule="auto"/>
              <w:jc w:val="center"/>
              <w:rPr>
                <w:rFonts w:ascii="Times New Roman" w:hAnsi="Times New Roman" w:cs="Times New Roman"/>
              </w:rPr>
            </w:pPr>
          </w:p>
        </w:tc>
        <w:tc>
          <w:tcPr>
            <w:tcW w:w="8623" w:type="dxa"/>
            <w:tcBorders>
              <w:top w:val="single" w:sz="4" w:space="0" w:color="auto"/>
              <w:left w:val="single" w:sz="4" w:space="0" w:color="auto"/>
              <w:bottom w:val="single" w:sz="4" w:space="0" w:color="auto"/>
              <w:right w:val="single" w:sz="4" w:space="0" w:color="auto"/>
            </w:tcBorders>
            <w:hideMark/>
          </w:tcPr>
          <w:p w:rsidR="00F30B2A" w:rsidRPr="00AB432E" w:rsidRDefault="00F30B2A" w:rsidP="0042344C">
            <w:pPr>
              <w:tabs>
                <w:tab w:val="left" w:pos="142"/>
              </w:tabs>
              <w:autoSpaceDE w:val="0"/>
              <w:autoSpaceDN w:val="0"/>
              <w:adjustRightInd w:val="0"/>
              <w:spacing w:after="0" w:line="240" w:lineRule="auto"/>
              <w:jc w:val="center"/>
              <w:rPr>
                <w:rFonts w:ascii="Times New Roman" w:hAnsi="Times New Roman" w:cs="Times New Roman"/>
              </w:rPr>
            </w:pPr>
            <w:r w:rsidRPr="00AB432E">
              <w:rPr>
                <w:rFonts w:ascii="Times New Roman" w:hAnsi="Times New Roman" w:cs="Times New Roman"/>
              </w:rPr>
              <w:t>Приложения</w:t>
            </w:r>
          </w:p>
        </w:tc>
      </w:tr>
      <w:tr w:rsidR="00F30B2A" w:rsidRPr="00AB432E" w:rsidTr="0042344C">
        <w:tc>
          <w:tcPr>
            <w:tcW w:w="949" w:type="dxa"/>
            <w:tcBorders>
              <w:top w:val="single" w:sz="4" w:space="0" w:color="auto"/>
              <w:left w:val="single" w:sz="4" w:space="0" w:color="auto"/>
              <w:bottom w:val="single" w:sz="4" w:space="0" w:color="auto"/>
              <w:right w:val="single" w:sz="4" w:space="0" w:color="auto"/>
            </w:tcBorders>
            <w:hideMark/>
          </w:tcPr>
          <w:p w:rsidR="00F30B2A" w:rsidRPr="00AB432E" w:rsidRDefault="00F30B2A" w:rsidP="0042344C">
            <w:pPr>
              <w:tabs>
                <w:tab w:val="left" w:pos="142"/>
              </w:tabs>
              <w:autoSpaceDE w:val="0"/>
              <w:autoSpaceDN w:val="0"/>
              <w:adjustRightInd w:val="0"/>
              <w:spacing w:after="0" w:line="240" w:lineRule="auto"/>
              <w:jc w:val="center"/>
              <w:rPr>
                <w:rFonts w:ascii="Times New Roman" w:hAnsi="Times New Roman" w:cs="Times New Roman"/>
              </w:rPr>
            </w:pPr>
            <w:r w:rsidRPr="00AB432E">
              <w:rPr>
                <w:rFonts w:ascii="Times New Roman" w:hAnsi="Times New Roman" w:cs="Times New Roman"/>
              </w:rPr>
              <w:t>1</w:t>
            </w:r>
          </w:p>
        </w:tc>
        <w:tc>
          <w:tcPr>
            <w:tcW w:w="8623" w:type="dxa"/>
            <w:tcBorders>
              <w:top w:val="single" w:sz="4" w:space="0" w:color="auto"/>
              <w:left w:val="single" w:sz="4" w:space="0" w:color="auto"/>
              <w:bottom w:val="single" w:sz="4" w:space="0" w:color="auto"/>
              <w:right w:val="single" w:sz="4" w:space="0" w:color="auto"/>
            </w:tcBorders>
            <w:hideMark/>
          </w:tcPr>
          <w:p w:rsidR="00F30B2A" w:rsidRPr="00AB432E" w:rsidRDefault="00F30B2A" w:rsidP="0042344C">
            <w:pPr>
              <w:tabs>
                <w:tab w:val="left" w:pos="142"/>
              </w:tabs>
              <w:autoSpaceDE w:val="0"/>
              <w:autoSpaceDN w:val="0"/>
              <w:adjustRightInd w:val="0"/>
              <w:spacing w:after="0" w:line="240" w:lineRule="auto"/>
              <w:rPr>
                <w:rFonts w:ascii="Times New Roman" w:hAnsi="Times New Roman" w:cs="Times New Roman"/>
              </w:rPr>
            </w:pPr>
            <w:r w:rsidRPr="00AB432E">
              <w:rPr>
                <w:rFonts w:ascii="Times New Roman" w:hAnsi="Times New Roman" w:cs="Times New Roman"/>
              </w:rPr>
              <w:t>Заявка на участие в аукционе (Приложение №1)</w:t>
            </w:r>
          </w:p>
        </w:tc>
      </w:tr>
      <w:tr w:rsidR="00F30B2A" w:rsidRPr="00AB432E" w:rsidTr="0042344C">
        <w:tc>
          <w:tcPr>
            <w:tcW w:w="949" w:type="dxa"/>
            <w:tcBorders>
              <w:top w:val="single" w:sz="4" w:space="0" w:color="auto"/>
              <w:left w:val="single" w:sz="4" w:space="0" w:color="auto"/>
              <w:bottom w:val="single" w:sz="4" w:space="0" w:color="auto"/>
              <w:right w:val="single" w:sz="4" w:space="0" w:color="auto"/>
            </w:tcBorders>
            <w:hideMark/>
          </w:tcPr>
          <w:p w:rsidR="00F30B2A" w:rsidRPr="00AB432E" w:rsidRDefault="00F30B2A" w:rsidP="0042344C">
            <w:pPr>
              <w:tabs>
                <w:tab w:val="left" w:pos="142"/>
              </w:tabs>
              <w:autoSpaceDE w:val="0"/>
              <w:autoSpaceDN w:val="0"/>
              <w:adjustRightInd w:val="0"/>
              <w:spacing w:after="0" w:line="240" w:lineRule="auto"/>
              <w:jc w:val="center"/>
              <w:rPr>
                <w:rFonts w:ascii="Times New Roman" w:hAnsi="Times New Roman" w:cs="Times New Roman"/>
              </w:rPr>
            </w:pPr>
            <w:r w:rsidRPr="00AB432E">
              <w:rPr>
                <w:rFonts w:ascii="Times New Roman" w:hAnsi="Times New Roman" w:cs="Times New Roman"/>
              </w:rPr>
              <w:t>2</w:t>
            </w:r>
          </w:p>
        </w:tc>
        <w:tc>
          <w:tcPr>
            <w:tcW w:w="8623" w:type="dxa"/>
            <w:tcBorders>
              <w:top w:val="single" w:sz="4" w:space="0" w:color="auto"/>
              <w:left w:val="single" w:sz="4" w:space="0" w:color="auto"/>
              <w:bottom w:val="single" w:sz="4" w:space="0" w:color="auto"/>
              <w:right w:val="single" w:sz="4" w:space="0" w:color="auto"/>
            </w:tcBorders>
            <w:hideMark/>
          </w:tcPr>
          <w:p w:rsidR="00F30B2A" w:rsidRPr="00AB432E" w:rsidRDefault="00F30B2A" w:rsidP="0042344C">
            <w:pPr>
              <w:tabs>
                <w:tab w:val="left" w:pos="142"/>
              </w:tabs>
              <w:autoSpaceDE w:val="0"/>
              <w:autoSpaceDN w:val="0"/>
              <w:adjustRightInd w:val="0"/>
              <w:spacing w:after="0" w:line="240" w:lineRule="auto"/>
              <w:rPr>
                <w:rFonts w:ascii="Times New Roman" w:hAnsi="Times New Roman" w:cs="Times New Roman"/>
              </w:rPr>
            </w:pPr>
            <w:r w:rsidRPr="00AB432E">
              <w:rPr>
                <w:rFonts w:ascii="Times New Roman" w:hAnsi="Times New Roman" w:cs="Times New Roman"/>
              </w:rPr>
              <w:t>Уведомление об отзыве заявки (Приложение №2)</w:t>
            </w:r>
          </w:p>
        </w:tc>
      </w:tr>
      <w:tr w:rsidR="00F30B2A" w:rsidRPr="00AB432E" w:rsidTr="0042344C">
        <w:tc>
          <w:tcPr>
            <w:tcW w:w="949" w:type="dxa"/>
            <w:tcBorders>
              <w:top w:val="single" w:sz="4" w:space="0" w:color="auto"/>
              <w:left w:val="single" w:sz="4" w:space="0" w:color="auto"/>
              <w:bottom w:val="single" w:sz="4" w:space="0" w:color="auto"/>
              <w:right w:val="single" w:sz="4" w:space="0" w:color="auto"/>
            </w:tcBorders>
            <w:hideMark/>
          </w:tcPr>
          <w:p w:rsidR="00F30B2A" w:rsidRPr="00AB432E" w:rsidRDefault="00F30B2A" w:rsidP="0042344C">
            <w:pPr>
              <w:tabs>
                <w:tab w:val="left" w:pos="142"/>
              </w:tabs>
              <w:autoSpaceDE w:val="0"/>
              <w:autoSpaceDN w:val="0"/>
              <w:adjustRightInd w:val="0"/>
              <w:spacing w:after="0" w:line="240" w:lineRule="auto"/>
              <w:jc w:val="center"/>
              <w:rPr>
                <w:rFonts w:ascii="Times New Roman" w:hAnsi="Times New Roman" w:cs="Times New Roman"/>
              </w:rPr>
            </w:pPr>
            <w:r w:rsidRPr="00AB432E">
              <w:rPr>
                <w:rFonts w:ascii="Times New Roman" w:hAnsi="Times New Roman" w:cs="Times New Roman"/>
              </w:rPr>
              <w:t>3</w:t>
            </w:r>
          </w:p>
        </w:tc>
        <w:tc>
          <w:tcPr>
            <w:tcW w:w="8623" w:type="dxa"/>
            <w:tcBorders>
              <w:top w:val="single" w:sz="4" w:space="0" w:color="auto"/>
              <w:left w:val="single" w:sz="4" w:space="0" w:color="auto"/>
              <w:bottom w:val="single" w:sz="4" w:space="0" w:color="auto"/>
              <w:right w:val="single" w:sz="4" w:space="0" w:color="auto"/>
            </w:tcBorders>
            <w:hideMark/>
          </w:tcPr>
          <w:p w:rsidR="00F30B2A" w:rsidRPr="00AB432E" w:rsidRDefault="00F30B2A" w:rsidP="0042344C">
            <w:pPr>
              <w:tabs>
                <w:tab w:val="left" w:pos="142"/>
              </w:tabs>
              <w:autoSpaceDE w:val="0"/>
              <w:autoSpaceDN w:val="0"/>
              <w:adjustRightInd w:val="0"/>
              <w:spacing w:after="0" w:line="240" w:lineRule="auto"/>
              <w:rPr>
                <w:rFonts w:ascii="Times New Roman" w:hAnsi="Times New Roman" w:cs="Times New Roman"/>
              </w:rPr>
            </w:pPr>
            <w:r w:rsidRPr="00AB432E">
              <w:rPr>
                <w:rFonts w:ascii="Times New Roman" w:hAnsi="Times New Roman" w:cs="Times New Roman"/>
              </w:rPr>
              <w:t>Проект договора на размещение нестационарного торгового объекта (Приложение №3)</w:t>
            </w:r>
          </w:p>
        </w:tc>
      </w:tr>
      <w:tr w:rsidR="00F30B2A" w:rsidRPr="00AB432E" w:rsidTr="0042344C">
        <w:tc>
          <w:tcPr>
            <w:tcW w:w="949" w:type="dxa"/>
            <w:tcBorders>
              <w:top w:val="single" w:sz="4" w:space="0" w:color="auto"/>
              <w:left w:val="single" w:sz="4" w:space="0" w:color="auto"/>
              <w:bottom w:val="single" w:sz="4" w:space="0" w:color="auto"/>
              <w:right w:val="single" w:sz="4" w:space="0" w:color="auto"/>
            </w:tcBorders>
            <w:hideMark/>
          </w:tcPr>
          <w:p w:rsidR="00F30B2A" w:rsidRPr="00AB432E" w:rsidRDefault="00F30B2A" w:rsidP="0042344C">
            <w:pPr>
              <w:tabs>
                <w:tab w:val="left" w:pos="142"/>
              </w:tabs>
              <w:autoSpaceDE w:val="0"/>
              <w:autoSpaceDN w:val="0"/>
              <w:adjustRightInd w:val="0"/>
              <w:spacing w:after="0" w:line="240" w:lineRule="auto"/>
              <w:jc w:val="center"/>
              <w:rPr>
                <w:rFonts w:ascii="Times New Roman" w:hAnsi="Times New Roman" w:cs="Times New Roman"/>
              </w:rPr>
            </w:pPr>
            <w:r w:rsidRPr="00AB432E">
              <w:rPr>
                <w:rFonts w:ascii="Times New Roman" w:hAnsi="Times New Roman" w:cs="Times New Roman"/>
              </w:rPr>
              <w:t>4</w:t>
            </w:r>
          </w:p>
        </w:tc>
        <w:tc>
          <w:tcPr>
            <w:tcW w:w="8623" w:type="dxa"/>
            <w:tcBorders>
              <w:top w:val="single" w:sz="4" w:space="0" w:color="auto"/>
              <w:left w:val="single" w:sz="4" w:space="0" w:color="auto"/>
              <w:bottom w:val="single" w:sz="4" w:space="0" w:color="auto"/>
              <w:right w:val="single" w:sz="4" w:space="0" w:color="auto"/>
            </w:tcBorders>
            <w:hideMark/>
          </w:tcPr>
          <w:p w:rsidR="00F30B2A" w:rsidRPr="00AB432E" w:rsidRDefault="00F30B2A" w:rsidP="0042344C">
            <w:pPr>
              <w:tabs>
                <w:tab w:val="left" w:pos="142"/>
              </w:tabs>
              <w:autoSpaceDE w:val="0"/>
              <w:autoSpaceDN w:val="0"/>
              <w:adjustRightInd w:val="0"/>
              <w:spacing w:after="0" w:line="240" w:lineRule="auto"/>
              <w:rPr>
                <w:rFonts w:ascii="Times New Roman" w:hAnsi="Times New Roman" w:cs="Times New Roman"/>
              </w:rPr>
            </w:pPr>
            <w:r w:rsidRPr="00AB432E">
              <w:rPr>
                <w:rFonts w:ascii="Times New Roman" w:hAnsi="Times New Roman" w:cs="Times New Roman"/>
              </w:rPr>
              <w:t>Форма запроса о разъяснении документации (Приложение №4)</w:t>
            </w:r>
          </w:p>
        </w:tc>
      </w:tr>
    </w:tbl>
    <w:p w:rsidR="00F30B2A" w:rsidRPr="00AB432E" w:rsidRDefault="00F30B2A" w:rsidP="00F30B2A">
      <w:pPr>
        <w:tabs>
          <w:tab w:val="left" w:pos="142"/>
        </w:tabs>
        <w:autoSpaceDE w:val="0"/>
        <w:autoSpaceDN w:val="0"/>
        <w:adjustRightInd w:val="0"/>
        <w:spacing w:after="0" w:line="240" w:lineRule="auto"/>
        <w:jc w:val="center"/>
        <w:rPr>
          <w:rFonts w:ascii="Times New Roman" w:hAnsi="Times New Roman" w:cs="Times New Roman"/>
        </w:rPr>
      </w:pPr>
    </w:p>
    <w:p w:rsidR="00F30B2A" w:rsidRPr="00AB432E" w:rsidRDefault="00F30B2A" w:rsidP="00F30B2A">
      <w:pPr>
        <w:tabs>
          <w:tab w:val="left" w:pos="142"/>
        </w:tabs>
        <w:autoSpaceDE w:val="0"/>
        <w:autoSpaceDN w:val="0"/>
        <w:adjustRightInd w:val="0"/>
        <w:spacing w:after="0" w:line="240" w:lineRule="auto"/>
        <w:ind w:firstLine="426"/>
        <w:jc w:val="center"/>
        <w:rPr>
          <w:rFonts w:ascii="Times New Roman" w:hAnsi="Times New Roman" w:cs="Times New Roman"/>
        </w:rPr>
      </w:pPr>
      <w:r w:rsidRPr="00AB432E">
        <w:rPr>
          <w:rFonts w:ascii="Times New Roman" w:hAnsi="Times New Roman" w:cs="Times New Roman"/>
        </w:rPr>
        <w:br w:type="page"/>
      </w:r>
      <w:r w:rsidRPr="00AB432E">
        <w:rPr>
          <w:rFonts w:ascii="Times New Roman" w:hAnsi="Times New Roman" w:cs="Times New Roman"/>
        </w:rPr>
        <w:lastRenderedPageBreak/>
        <w:t>1. Общие положения</w:t>
      </w:r>
    </w:p>
    <w:p w:rsidR="00F30B2A" w:rsidRPr="00AB432E" w:rsidRDefault="00F30B2A" w:rsidP="00F30B2A">
      <w:pPr>
        <w:tabs>
          <w:tab w:val="left" w:pos="142"/>
        </w:tabs>
        <w:autoSpaceDE w:val="0"/>
        <w:autoSpaceDN w:val="0"/>
        <w:adjustRightInd w:val="0"/>
        <w:spacing w:after="0" w:line="240" w:lineRule="auto"/>
        <w:ind w:firstLine="426"/>
        <w:jc w:val="center"/>
        <w:rPr>
          <w:rFonts w:ascii="Times New Roman" w:hAnsi="Times New Roman" w:cs="Times New Roman"/>
        </w:rPr>
      </w:pPr>
    </w:p>
    <w:p w:rsidR="00F30B2A" w:rsidRPr="00AB432E" w:rsidRDefault="00F30B2A" w:rsidP="00F30B2A">
      <w:pPr>
        <w:tabs>
          <w:tab w:val="left" w:pos="142"/>
          <w:tab w:val="left" w:pos="709"/>
        </w:tabs>
        <w:autoSpaceDE w:val="0"/>
        <w:autoSpaceDN w:val="0"/>
        <w:adjustRightInd w:val="0"/>
        <w:spacing w:after="0" w:line="240" w:lineRule="auto"/>
        <w:ind w:right="-142" w:firstLine="426"/>
        <w:jc w:val="both"/>
        <w:rPr>
          <w:rFonts w:ascii="Times New Roman" w:hAnsi="Times New Roman" w:cs="Times New Roman"/>
        </w:rPr>
      </w:pPr>
      <w:r w:rsidRPr="00AB432E">
        <w:rPr>
          <w:rFonts w:ascii="Times New Roman" w:hAnsi="Times New Roman" w:cs="Times New Roman"/>
        </w:rPr>
        <w:t xml:space="preserve"> 1.1.Документация об организации и проведении открытого аукциона на право размещения нестационарного торгового объекта на территории муниципального образования «Вельское» (далее – аукцион) разработана на основании:</w:t>
      </w:r>
    </w:p>
    <w:p w:rsidR="00F30B2A" w:rsidRPr="00AB432E" w:rsidRDefault="00F30B2A" w:rsidP="00F30B2A">
      <w:pPr>
        <w:tabs>
          <w:tab w:val="left" w:pos="142"/>
        </w:tabs>
        <w:autoSpaceDE w:val="0"/>
        <w:autoSpaceDN w:val="0"/>
        <w:adjustRightInd w:val="0"/>
        <w:spacing w:after="0" w:line="240" w:lineRule="auto"/>
        <w:ind w:right="-426" w:firstLine="426"/>
        <w:jc w:val="both"/>
        <w:rPr>
          <w:rFonts w:ascii="Times New Roman" w:hAnsi="Times New Roman" w:cs="Times New Roman"/>
        </w:rPr>
      </w:pPr>
      <w:r w:rsidRPr="00AB432E">
        <w:rPr>
          <w:rFonts w:ascii="Times New Roman" w:hAnsi="Times New Roman" w:cs="Times New Roman"/>
        </w:rPr>
        <w:t xml:space="preserve"> – Гражданского кодекса Российской Федерации;</w:t>
      </w:r>
    </w:p>
    <w:p w:rsidR="00F30B2A" w:rsidRPr="00AB432E" w:rsidRDefault="00F30B2A" w:rsidP="00F30B2A">
      <w:pPr>
        <w:tabs>
          <w:tab w:val="left" w:pos="142"/>
        </w:tabs>
        <w:autoSpaceDE w:val="0"/>
        <w:autoSpaceDN w:val="0"/>
        <w:adjustRightInd w:val="0"/>
        <w:spacing w:after="0" w:line="240" w:lineRule="auto"/>
        <w:ind w:right="-142" w:firstLine="426"/>
        <w:jc w:val="both"/>
        <w:rPr>
          <w:rFonts w:ascii="Times New Roman" w:hAnsi="Times New Roman" w:cs="Times New Roman"/>
        </w:rPr>
      </w:pPr>
      <w:r w:rsidRPr="00AB432E">
        <w:rPr>
          <w:rFonts w:ascii="Times New Roman" w:hAnsi="Times New Roman" w:cs="Times New Roman"/>
        </w:rPr>
        <w:t xml:space="preserve"> – Закона Российской Федерации от 06 октября 2003 года </w:t>
      </w:r>
      <w:r w:rsidRPr="00AB432E">
        <w:rPr>
          <w:rFonts w:ascii="Times New Roman" w:hAnsi="Times New Roman" w:cs="Times New Roman"/>
          <w:lang w:val="en-US"/>
        </w:rPr>
        <w:t>N</w:t>
      </w:r>
      <w:r w:rsidRPr="00AB432E">
        <w:rPr>
          <w:rFonts w:ascii="Times New Roman" w:hAnsi="Times New Roman" w:cs="Times New Roman"/>
        </w:rPr>
        <w:t xml:space="preserve"> 131-ФЗ «Об общих принципах организации местного самоуправления в Российской Федерации»;</w:t>
      </w:r>
    </w:p>
    <w:p w:rsidR="00F30B2A" w:rsidRPr="00AB432E" w:rsidRDefault="00F30B2A" w:rsidP="00F30B2A">
      <w:pPr>
        <w:tabs>
          <w:tab w:val="left" w:pos="142"/>
        </w:tabs>
        <w:autoSpaceDE w:val="0"/>
        <w:autoSpaceDN w:val="0"/>
        <w:adjustRightInd w:val="0"/>
        <w:spacing w:after="0" w:line="240" w:lineRule="auto"/>
        <w:ind w:right="-142" w:firstLine="426"/>
        <w:jc w:val="both"/>
        <w:rPr>
          <w:rFonts w:ascii="Times New Roman" w:hAnsi="Times New Roman" w:cs="Times New Roman"/>
        </w:rPr>
      </w:pPr>
      <w:r w:rsidRPr="00AB432E">
        <w:rPr>
          <w:rFonts w:ascii="Times New Roman" w:hAnsi="Times New Roman" w:cs="Times New Roman"/>
        </w:rPr>
        <w:t xml:space="preserve"> – Закона Российской Федерации от 28 декабря 2009 года </w:t>
      </w:r>
      <w:r w:rsidRPr="00AB432E">
        <w:rPr>
          <w:rFonts w:ascii="Times New Roman" w:hAnsi="Times New Roman" w:cs="Times New Roman"/>
          <w:lang w:val="en-US"/>
        </w:rPr>
        <w:t>N</w:t>
      </w:r>
      <w:r w:rsidRPr="00AB432E">
        <w:rPr>
          <w:rFonts w:ascii="Times New Roman" w:hAnsi="Times New Roman" w:cs="Times New Roman"/>
        </w:rPr>
        <w:t xml:space="preserve"> 381-ФЗ «Об основах государственного регулирования торговой деятельности в Российской Федерации»;</w:t>
      </w:r>
    </w:p>
    <w:p w:rsidR="00F30B2A" w:rsidRPr="00AB432E" w:rsidRDefault="00F30B2A" w:rsidP="00F30B2A">
      <w:pPr>
        <w:tabs>
          <w:tab w:val="left" w:pos="142"/>
        </w:tabs>
        <w:autoSpaceDE w:val="0"/>
        <w:autoSpaceDN w:val="0"/>
        <w:adjustRightInd w:val="0"/>
        <w:spacing w:after="0" w:line="240" w:lineRule="auto"/>
        <w:ind w:right="-142" w:firstLine="426"/>
        <w:jc w:val="both"/>
        <w:rPr>
          <w:rFonts w:ascii="Times New Roman" w:hAnsi="Times New Roman" w:cs="Times New Roman"/>
        </w:rPr>
      </w:pPr>
      <w:r w:rsidRPr="00AB432E">
        <w:rPr>
          <w:rFonts w:ascii="Times New Roman" w:hAnsi="Times New Roman" w:cs="Times New Roman"/>
        </w:rPr>
        <w:t xml:space="preserve"> – постановления министерства агропромышленного комплекса и торговли Архангельской области от 09.03.2011 № 1-п «Об утверждении порядка разработки и утверждения органом местного самоуправления, определенным в соответствии с уставом муниципального образования Архангельской области, схемы размещения нестационарных торговых объектов»;</w:t>
      </w:r>
    </w:p>
    <w:p w:rsidR="00F30B2A" w:rsidRPr="00AB432E" w:rsidRDefault="00F30B2A" w:rsidP="00F30B2A">
      <w:pPr>
        <w:tabs>
          <w:tab w:val="left" w:pos="142"/>
        </w:tabs>
        <w:autoSpaceDE w:val="0"/>
        <w:autoSpaceDN w:val="0"/>
        <w:adjustRightInd w:val="0"/>
        <w:spacing w:after="0" w:line="240" w:lineRule="auto"/>
        <w:ind w:right="-426" w:firstLine="426"/>
        <w:jc w:val="both"/>
        <w:rPr>
          <w:rFonts w:ascii="Times New Roman" w:hAnsi="Times New Roman" w:cs="Times New Roman"/>
        </w:rPr>
      </w:pPr>
      <w:r w:rsidRPr="00AB432E">
        <w:rPr>
          <w:rFonts w:ascii="Times New Roman" w:hAnsi="Times New Roman" w:cs="Times New Roman"/>
        </w:rPr>
        <w:t xml:space="preserve"> – Устава муниципального образования «Вельское»;</w:t>
      </w:r>
    </w:p>
    <w:p w:rsidR="00F30B2A" w:rsidRPr="00AB432E" w:rsidRDefault="00F30B2A" w:rsidP="00F30B2A">
      <w:pPr>
        <w:tabs>
          <w:tab w:val="left" w:pos="142"/>
          <w:tab w:val="left" w:pos="709"/>
        </w:tabs>
        <w:autoSpaceDE w:val="0"/>
        <w:autoSpaceDN w:val="0"/>
        <w:adjustRightInd w:val="0"/>
        <w:spacing w:after="0" w:line="240" w:lineRule="auto"/>
        <w:ind w:right="-142" w:firstLine="426"/>
        <w:jc w:val="both"/>
        <w:rPr>
          <w:rFonts w:ascii="Times New Roman" w:hAnsi="Times New Roman" w:cs="Times New Roman"/>
        </w:rPr>
      </w:pPr>
      <w:r w:rsidRPr="00AB432E">
        <w:rPr>
          <w:rFonts w:ascii="Times New Roman" w:hAnsi="Times New Roman" w:cs="Times New Roman"/>
        </w:rPr>
        <w:t xml:space="preserve"> – Порядка размещения нестационарных объектов на территории муниципального образования «Вельское», утвержденного решением Совета депутатов муниципального образования «Вельское» № 308 от 21.06.16 г. (с изменениями) «О размещении нестационарных торговых объектов на территории муниципального образования «Вельское».</w:t>
      </w:r>
    </w:p>
    <w:p w:rsidR="00F30B2A" w:rsidRPr="00AB432E" w:rsidRDefault="00F30B2A" w:rsidP="00F30B2A">
      <w:pPr>
        <w:tabs>
          <w:tab w:val="left" w:pos="142"/>
        </w:tabs>
        <w:autoSpaceDE w:val="0"/>
        <w:autoSpaceDN w:val="0"/>
        <w:adjustRightInd w:val="0"/>
        <w:spacing w:after="0" w:line="240" w:lineRule="auto"/>
        <w:ind w:right="-426" w:firstLine="426"/>
        <w:jc w:val="both"/>
        <w:rPr>
          <w:rFonts w:ascii="Times New Roman" w:hAnsi="Times New Roman" w:cs="Times New Roman"/>
        </w:rPr>
      </w:pPr>
      <w:r w:rsidRPr="00AB432E">
        <w:rPr>
          <w:rFonts w:ascii="Times New Roman" w:hAnsi="Times New Roman" w:cs="Times New Roman"/>
        </w:rPr>
        <w:t>В настоящей аукционной документации используются следующие основные понятия:</w:t>
      </w:r>
    </w:p>
    <w:p w:rsidR="00F30B2A" w:rsidRPr="00AB432E" w:rsidRDefault="00F30B2A" w:rsidP="00F30B2A">
      <w:pPr>
        <w:tabs>
          <w:tab w:val="left" w:pos="142"/>
        </w:tabs>
        <w:autoSpaceDE w:val="0"/>
        <w:autoSpaceDN w:val="0"/>
        <w:adjustRightInd w:val="0"/>
        <w:spacing w:after="0" w:line="240" w:lineRule="auto"/>
        <w:ind w:right="-142" w:firstLine="426"/>
        <w:jc w:val="both"/>
        <w:rPr>
          <w:rFonts w:ascii="Times New Roman" w:hAnsi="Times New Roman" w:cs="Times New Roman"/>
        </w:rPr>
      </w:pPr>
      <w:r w:rsidRPr="00AB432E">
        <w:rPr>
          <w:rFonts w:ascii="Times New Roman" w:hAnsi="Times New Roman" w:cs="Times New Roman"/>
        </w:rPr>
        <w:t>Схема – совокупность систематизированных материалов в форме текста, таблиц, графических схем размещения нестационарных торговых объектов на электронном и бумажном носителях, которая отражает количественные и качественные показатели сети нестационарных торговых объектов и параметры их использования;</w:t>
      </w:r>
    </w:p>
    <w:p w:rsidR="00F30B2A" w:rsidRPr="00AB432E" w:rsidRDefault="00F30B2A" w:rsidP="00F30B2A">
      <w:pPr>
        <w:tabs>
          <w:tab w:val="left" w:pos="142"/>
        </w:tabs>
        <w:autoSpaceDE w:val="0"/>
        <w:autoSpaceDN w:val="0"/>
        <w:adjustRightInd w:val="0"/>
        <w:spacing w:after="0" w:line="240" w:lineRule="auto"/>
        <w:ind w:right="-142" w:firstLine="426"/>
        <w:jc w:val="both"/>
        <w:rPr>
          <w:rFonts w:ascii="Times New Roman" w:hAnsi="Times New Roman" w:cs="Times New Roman"/>
        </w:rPr>
      </w:pPr>
      <w:r w:rsidRPr="00AB432E">
        <w:rPr>
          <w:rFonts w:ascii="Times New Roman" w:hAnsi="Times New Roman" w:cs="Times New Roman"/>
        </w:rPr>
        <w:t>Нестационарный торговый объект – объект для осуществления торговой деятельности, представляющий собой временное сооружение или временную конструкцию, не связанную прочно с земельным участком, вне зависимости от присоединения или неприсоединения к сетям инженерно-технического обеспечения, в том числе передвижное сооружение;</w:t>
      </w:r>
    </w:p>
    <w:p w:rsidR="00F30B2A" w:rsidRPr="00AB432E" w:rsidRDefault="00F30B2A" w:rsidP="00F30B2A">
      <w:pPr>
        <w:tabs>
          <w:tab w:val="left" w:pos="142"/>
        </w:tabs>
        <w:autoSpaceDE w:val="0"/>
        <w:autoSpaceDN w:val="0"/>
        <w:adjustRightInd w:val="0"/>
        <w:spacing w:after="0" w:line="240" w:lineRule="auto"/>
        <w:ind w:right="-142" w:firstLine="426"/>
        <w:jc w:val="both"/>
        <w:rPr>
          <w:rFonts w:ascii="Times New Roman" w:hAnsi="Times New Roman" w:cs="Times New Roman"/>
        </w:rPr>
      </w:pPr>
      <w:r w:rsidRPr="00AB432E">
        <w:rPr>
          <w:rFonts w:ascii="Times New Roman" w:hAnsi="Times New Roman" w:cs="Times New Roman"/>
        </w:rPr>
        <w:t>Специализация нестационарного торгового объекта – торговая деятельность, при которой восемьдесят и более процентов всех предлагаемых к продаже товаров от их общего количества составляют товары одной группы.</w:t>
      </w:r>
    </w:p>
    <w:p w:rsidR="00F30B2A" w:rsidRPr="00AB432E" w:rsidRDefault="00F30B2A" w:rsidP="00F30B2A">
      <w:pPr>
        <w:tabs>
          <w:tab w:val="left" w:pos="142"/>
        </w:tabs>
        <w:autoSpaceDE w:val="0"/>
        <w:autoSpaceDN w:val="0"/>
        <w:adjustRightInd w:val="0"/>
        <w:spacing w:after="0" w:line="240" w:lineRule="auto"/>
        <w:ind w:right="-426" w:firstLine="426"/>
        <w:jc w:val="both"/>
        <w:rPr>
          <w:rFonts w:ascii="Times New Roman" w:hAnsi="Times New Roman" w:cs="Times New Roman"/>
        </w:rPr>
      </w:pPr>
      <w:r w:rsidRPr="00AB432E">
        <w:rPr>
          <w:rFonts w:ascii="Times New Roman" w:hAnsi="Times New Roman" w:cs="Times New Roman"/>
        </w:rPr>
        <w:t>К нестационарным торговым объектам, включаемым в Схему, относятся:</w:t>
      </w:r>
    </w:p>
    <w:p w:rsidR="00F30B2A" w:rsidRPr="00AB432E" w:rsidRDefault="00F30B2A" w:rsidP="00F30B2A">
      <w:pPr>
        <w:widowControl w:val="0"/>
        <w:tabs>
          <w:tab w:val="left" w:pos="142"/>
        </w:tabs>
        <w:autoSpaceDE w:val="0"/>
        <w:autoSpaceDN w:val="0"/>
        <w:adjustRightInd w:val="0"/>
        <w:spacing w:after="0" w:line="240" w:lineRule="auto"/>
        <w:ind w:right="-142" w:firstLine="426"/>
        <w:jc w:val="both"/>
        <w:rPr>
          <w:rFonts w:ascii="Times New Roman" w:hAnsi="Times New Roman" w:cs="Times New Roman"/>
        </w:rPr>
      </w:pPr>
      <w:r w:rsidRPr="00AB432E">
        <w:rPr>
          <w:rFonts w:ascii="Times New Roman" w:hAnsi="Times New Roman" w:cs="Times New Roman"/>
        </w:rPr>
        <w:t>1) павильон – временное сооружение, имеющее торговый зал и помещения для хранения товарного запаса, рассчитанное на одно или несколько рабочих мест;</w:t>
      </w:r>
    </w:p>
    <w:p w:rsidR="00F30B2A" w:rsidRPr="00AB432E" w:rsidRDefault="00F30B2A" w:rsidP="00F30B2A">
      <w:pPr>
        <w:widowControl w:val="0"/>
        <w:tabs>
          <w:tab w:val="left" w:pos="142"/>
        </w:tabs>
        <w:autoSpaceDE w:val="0"/>
        <w:autoSpaceDN w:val="0"/>
        <w:adjustRightInd w:val="0"/>
        <w:spacing w:after="0" w:line="240" w:lineRule="auto"/>
        <w:ind w:right="-142" w:firstLine="426"/>
        <w:jc w:val="both"/>
        <w:rPr>
          <w:rFonts w:ascii="Times New Roman" w:hAnsi="Times New Roman" w:cs="Times New Roman"/>
        </w:rPr>
      </w:pPr>
      <w:r w:rsidRPr="00AB432E">
        <w:rPr>
          <w:rFonts w:ascii="Times New Roman" w:hAnsi="Times New Roman" w:cs="Times New Roman"/>
        </w:rPr>
        <w:t>2) киоск – временное сооружение, оснащенное торговым оборудованием, не имеющее торгового зала и помещений для хранения товаров, рассчитанное на одно рабочее место продавца, на площади которого хранится товарный запас;</w:t>
      </w:r>
    </w:p>
    <w:p w:rsidR="00F30B2A" w:rsidRPr="00AB432E" w:rsidRDefault="00F30B2A" w:rsidP="00F30B2A">
      <w:pPr>
        <w:widowControl w:val="0"/>
        <w:tabs>
          <w:tab w:val="left" w:pos="142"/>
        </w:tabs>
        <w:autoSpaceDE w:val="0"/>
        <w:autoSpaceDN w:val="0"/>
        <w:adjustRightInd w:val="0"/>
        <w:spacing w:after="0" w:line="240" w:lineRule="auto"/>
        <w:ind w:right="-142" w:firstLine="426"/>
        <w:jc w:val="both"/>
        <w:rPr>
          <w:rFonts w:ascii="Times New Roman" w:hAnsi="Times New Roman" w:cs="Times New Roman"/>
        </w:rPr>
      </w:pPr>
      <w:r w:rsidRPr="00AB432E">
        <w:rPr>
          <w:rFonts w:ascii="Times New Roman" w:hAnsi="Times New Roman" w:cs="Times New Roman"/>
        </w:rPr>
        <w:t>3) палатка – легко возводимая сборно-разборная временная конструкция, оснащенная прилавком, не имеющая торгового зала и помещений для хранения товаров, рассчитанная на одно или несколько рабочих мест продавца, на площади, которой размещен товарный запас на один день торговли;</w:t>
      </w:r>
    </w:p>
    <w:p w:rsidR="00F30B2A" w:rsidRPr="00AB432E" w:rsidRDefault="00F30B2A" w:rsidP="00F30B2A">
      <w:pPr>
        <w:widowControl w:val="0"/>
        <w:tabs>
          <w:tab w:val="left" w:pos="142"/>
        </w:tabs>
        <w:autoSpaceDE w:val="0"/>
        <w:autoSpaceDN w:val="0"/>
        <w:adjustRightInd w:val="0"/>
        <w:spacing w:after="0" w:line="240" w:lineRule="auto"/>
        <w:ind w:right="-142" w:firstLine="426"/>
        <w:jc w:val="both"/>
        <w:rPr>
          <w:rStyle w:val="w"/>
          <w:rFonts w:ascii="Times New Roman" w:hAnsi="Times New Roman" w:cs="Times New Roman"/>
        </w:rPr>
      </w:pPr>
      <w:r w:rsidRPr="00AB432E">
        <w:rPr>
          <w:rFonts w:ascii="Times New Roman" w:hAnsi="Times New Roman" w:cs="Times New Roman"/>
        </w:rPr>
        <w:t xml:space="preserve">4) торговый лоток – </w:t>
      </w:r>
      <w:r w:rsidRPr="00AB432E">
        <w:rPr>
          <w:rStyle w:val="w"/>
          <w:rFonts w:ascii="Times New Roman" w:hAnsi="Times New Roman" w:cs="Times New Roman"/>
        </w:rPr>
        <w:t>передвижной</w:t>
      </w:r>
      <w:r w:rsidRPr="00AB432E">
        <w:rPr>
          <w:rFonts w:ascii="Times New Roman" w:hAnsi="Times New Roman" w:cs="Times New Roman"/>
        </w:rPr>
        <w:t xml:space="preserve"> </w:t>
      </w:r>
      <w:r w:rsidRPr="00AB432E">
        <w:rPr>
          <w:rStyle w:val="w"/>
          <w:rFonts w:ascii="Times New Roman" w:hAnsi="Times New Roman" w:cs="Times New Roman"/>
        </w:rPr>
        <w:t>торговый</w:t>
      </w:r>
      <w:r w:rsidRPr="00AB432E">
        <w:rPr>
          <w:rFonts w:ascii="Times New Roman" w:hAnsi="Times New Roman" w:cs="Times New Roman"/>
        </w:rPr>
        <w:t xml:space="preserve"> </w:t>
      </w:r>
      <w:r w:rsidRPr="00AB432E">
        <w:rPr>
          <w:rStyle w:val="w"/>
          <w:rFonts w:ascii="Times New Roman" w:hAnsi="Times New Roman" w:cs="Times New Roman"/>
        </w:rPr>
        <w:t>объект</w:t>
      </w:r>
      <w:r w:rsidRPr="00AB432E">
        <w:rPr>
          <w:rFonts w:ascii="Times New Roman" w:hAnsi="Times New Roman" w:cs="Times New Roman"/>
        </w:rPr>
        <w:t xml:space="preserve">, </w:t>
      </w:r>
      <w:r w:rsidRPr="00AB432E">
        <w:rPr>
          <w:rStyle w:val="w"/>
          <w:rFonts w:ascii="Times New Roman" w:hAnsi="Times New Roman" w:cs="Times New Roman"/>
        </w:rPr>
        <w:t>осуществляющий</w:t>
      </w:r>
      <w:r w:rsidRPr="00AB432E">
        <w:rPr>
          <w:rFonts w:ascii="Times New Roman" w:hAnsi="Times New Roman" w:cs="Times New Roman"/>
        </w:rPr>
        <w:t xml:space="preserve"> </w:t>
      </w:r>
      <w:r w:rsidRPr="00AB432E">
        <w:rPr>
          <w:rStyle w:val="w"/>
          <w:rFonts w:ascii="Times New Roman" w:hAnsi="Times New Roman" w:cs="Times New Roman"/>
        </w:rPr>
        <w:t>разносную</w:t>
      </w:r>
      <w:r w:rsidRPr="00AB432E">
        <w:rPr>
          <w:rFonts w:ascii="Times New Roman" w:hAnsi="Times New Roman" w:cs="Times New Roman"/>
        </w:rPr>
        <w:t xml:space="preserve"> </w:t>
      </w:r>
      <w:r w:rsidRPr="00AB432E">
        <w:rPr>
          <w:rStyle w:val="w"/>
          <w:rFonts w:ascii="Times New Roman" w:hAnsi="Times New Roman" w:cs="Times New Roman"/>
        </w:rPr>
        <w:t>торговлю</w:t>
      </w:r>
      <w:r w:rsidRPr="00AB432E">
        <w:rPr>
          <w:rFonts w:ascii="Times New Roman" w:hAnsi="Times New Roman" w:cs="Times New Roman"/>
        </w:rPr>
        <w:t xml:space="preserve">, </w:t>
      </w:r>
      <w:r w:rsidRPr="00AB432E">
        <w:rPr>
          <w:rStyle w:val="w"/>
          <w:rFonts w:ascii="Times New Roman" w:hAnsi="Times New Roman" w:cs="Times New Roman"/>
        </w:rPr>
        <w:t>не</w:t>
      </w:r>
      <w:r w:rsidRPr="00AB432E">
        <w:rPr>
          <w:rFonts w:ascii="Times New Roman" w:hAnsi="Times New Roman" w:cs="Times New Roman"/>
        </w:rPr>
        <w:t xml:space="preserve"> </w:t>
      </w:r>
      <w:r w:rsidRPr="00AB432E">
        <w:rPr>
          <w:rStyle w:val="w"/>
          <w:rFonts w:ascii="Times New Roman" w:hAnsi="Times New Roman" w:cs="Times New Roman"/>
        </w:rPr>
        <w:t>имеющий</w:t>
      </w:r>
      <w:r w:rsidRPr="00AB432E">
        <w:rPr>
          <w:rFonts w:ascii="Times New Roman" w:hAnsi="Times New Roman" w:cs="Times New Roman"/>
        </w:rPr>
        <w:t xml:space="preserve"> </w:t>
      </w:r>
      <w:r w:rsidRPr="00AB432E">
        <w:rPr>
          <w:rStyle w:val="w"/>
          <w:rFonts w:ascii="Times New Roman" w:hAnsi="Times New Roman" w:cs="Times New Roman"/>
        </w:rPr>
        <w:t>торгового</w:t>
      </w:r>
      <w:r w:rsidRPr="00AB432E">
        <w:rPr>
          <w:rFonts w:ascii="Times New Roman" w:hAnsi="Times New Roman" w:cs="Times New Roman"/>
        </w:rPr>
        <w:t xml:space="preserve"> </w:t>
      </w:r>
      <w:r w:rsidRPr="00AB432E">
        <w:rPr>
          <w:rStyle w:val="w"/>
          <w:rFonts w:ascii="Times New Roman" w:hAnsi="Times New Roman" w:cs="Times New Roman"/>
        </w:rPr>
        <w:t>зала</w:t>
      </w:r>
      <w:r w:rsidRPr="00AB432E">
        <w:rPr>
          <w:rFonts w:ascii="Times New Roman" w:hAnsi="Times New Roman" w:cs="Times New Roman"/>
        </w:rPr>
        <w:t xml:space="preserve"> </w:t>
      </w:r>
      <w:r w:rsidRPr="00AB432E">
        <w:rPr>
          <w:rStyle w:val="w"/>
          <w:rFonts w:ascii="Times New Roman" w:hAnsi="Times New Roman" w:cs="Times New Roman"/>
        </w:rPr>
        <w:t>и</w:t>
      </w:r>
      <w:r w:rsidRPr="00AB432E">
        <w:rPr>
          <w:rFonts w:ascii="Times New Roman" w:hAnsi="Times New Roman" w:cs="Times New Roman"/>
        </w:rPr>
        <w:t xml:space="preserve"> </w:t>
      </w:r>
      <w:r w:rsidRPr="00AB432E">
        <w:rPr>
          <w:rStyle w:val="w"/>
          <w:rFonts w:ascii="Times New Roman" w:hAnsi="Times New Roman" w:cs="Times New Roman"/>
        </w:rPr>
        <w:t>помещений</w:t>
      </w:r>
      <w:r w:rsidRPr="00AB432E">
        <w:rPr>
          <w:rFonts w:ascii="Times New Roman" w:hAnsi="Times New Roman" w:cs="Times New Roman"/>
        </w:rPr>
        <w:t xml:space="preserve"> </w:t>
      </w:r>
      <w:r w:rsidRPr="00AB432E">
        <w:rPr>
          <w:rStyle w:val="w"/>
          <w:rFonts w:ascii="Times New Roman" w:hAnsi="Times New Roman" w:cs="Times New Roman"/>
        </w:rPr>
        <w:t>для</w:t>
      </w:r>
      <w:r w:rsidRPr="00AB432E">
        <w:rPr>
          <w:rFonts w:ascii="Times New Roman" w:hAnsi="Times New Roman" w:cs="Times New Roman"/>
        </w:rPr>
        <w:t xml:space="preserve"> </w:t>
      </w:r>
      <w:r w:rsidRPr="00AB432E">
        <w:rPr>
          <w:rStyle w:val="w"/>
          <w:rFonts w:ascii="Times New Roman" w:hAnsi="Times New Roman" w:cs="Times New Roman"/>
        </w:rPr>
        <w:t>хранения</w:t>
      </w:r>
      <w:r w:rsidRPr="00AB432E">
        <w:rPr>
          <w:rFonts w:ascii="Times New Roman" w:hAnsi="Times New Roman" w:cs="Times New Roman"/>
        </w:rPr>
        <w:t xml:space="preserve"> </w:t>
      </w:r>
      <w:r w:rsidRPr="00AB432E">
        <w:rPr>
          <w:rStyle w:val="w"/>
          <w:rFonts w:ascii="Times New Roman" w:hAnsi="Times New Roman" w:cs="Times New Roman"/>
        </w:rPr>
        <w:t>товаров</w:t>
      </w:r>
      <w:r w:rsidRPr="00AB432E">
        <w:rPr>
          <w:rFonts w:ascii="Times New Roman" w:hAnsi="Times New Roman" w:cs="Times New Roman"/>
        </w:rPr>
        <w:t xml:space="preserve">, </w:t>
      </w:r>
      <w:r w:rsidRPr="00AB432E">
        <w:rPr>
          <w:rStyle w:val="w"/>
          <w:rFonts w:ascii="Times New Roman" w:hAnsi="Times New Roman" w:cs="Times New Roman"/>
        </w:rPr>
        <w:t>представляющий</w:t>
      </w:r>
      <w:r w:rsidRPr="00AB432E">
        <w:rPr>
          <w:rFonts w:ascii="Times New Roman" w:hAnsi="Times New Roman" w:cs="Times New Roman"/>
        </w:rPr>
        <w:t xml:space="preserve"> </w:t>
      </w:r>
      <w:r w:rsidRPr="00AB432E">
        <w:rPr>
          <w:rStyle w:val="w"/>
          <w:rFonts w:ascii="Times New Roman" w:hAnsi="Times New Roman" w:cs="Times New Roman"/>
        </w:rPr>
        <w:t>собой</w:t>
      </w:r>
      <w:r w:rsidRPr="00AB432E">
        <w:rPr>
          <w:rFonts w:ascii="Times New Roman" w:hAnsi="Times New Roman" w:cs="Times New Roman"/>
        </w:rPr>
        <w:t xml:space="preserve"> </w:t>
      </w:r>
      <w:r w:rsidRPr="00AB432E">
        <w:rPr>
          <w:rStyle w:val="w"/>
          <w:rFonts w:ascii="Times New Roman" w:hAnsi="Times New Roman" w:cs="Times New Roman"/>
        </w:rPr>
        <w:t>легко</w:t>
      </w:r>
      <w:r w:rsidRPr="00AB432E">
        <w:rPr>
          <w:rFonts w:ascii="Times New Roman" w:hAnsi="Times New Roman" w:cs="Times New Roman"/>
        </w:rPr>
        <w:t xml:space="preserve"> </w:t>
      </w:r>
      <w:r w:rsidRPr="00AB432E">
        <w:rPr>
          <w:rStyle w:val="w"/>
          <w:rFonts w:ascii="Times New Roman" w:hAnsi="Times New Roman" w:cs="Times New Roman"/>
        </w:rPr>
        <w:t>возводимую</w:t>
      </w:r>
      <w:r w:rsidRPr="00AB432E">
        <w:rPr>
          <w:rFonts w:ascii="Times New Roman" w:hAnsi="Times New Roman" w:cs="Times New Roman"/>
        </w:rPr>
        <w:t xml:space="preserve"> </w:t>
      </w:r>
      <w:r w:rsidRPr="00AB432E">
        <w:rPr>
          <w:rStyle w:val="w"/>
          <w:rFonts w:ascii="Times New Roman" w:hAnsi="Times New Roman" w:cs="Times New Roman"/>
        </w:rPr>
        <w:t>сборно</w:t>
      </w:r>
      <w:r w:rsidRPr="00AB432E">
        <w:rPr>
          <w:rFonts w:ascii="Times New Roman" w:hAnsi="Times New Roman" w:cs="Times New Roman"/>
        </w:rPr>
        <w:t>-</w:t>
      </w:r>
      <w:r w:rsidRPr="00AB432E">
        <w:rPr>
          <w:rStyle w:val="w"/>
          <w:rFonts w:ascii="Times New Roman" w:hAnsi="Times New Roman" w:cs="Times New Roman"/>
        </w:rPr>
        <w:t>разборную</w:t>
      </w:r>
      <w:r w:rsidRPr="00AB432E">
        <w:rPr>
          <w:rFonts w:ascii="Times New Roman" w:hAnsi="Times New Roman" w:cs="Times New Roman"/>
        </w:rPr>
        <w:t xml:space="preserve"> </w:t>
      </w:r>
      <w:r w:rsidRPr="00AB432E">
        <w:rPr>
          <w:rStyle w:val="w"/>
          <w:rFonts w:ascii="Times New Roman" w:hAnsi="Times New Roman" w:cs="Times New Roman"/>
        </w:rPr>
        <w:t>конструкцию</w:t>
      </w:r>
      <w:r w:rsidRPr="00AB432E">
        <w:rPr>
          <w:rFonts w:ascii="Times New Roman" w:hAnsi="Times New Roman" w:cs="Times New Roman"/>
        </w:rPr>
        <w:t xml:space="preserve">, </w:t>
      </w:r>
      <w:r w:rsidRPr="00AB432E">
        <w:rPr>
          <w:rStyle w:val="w"/>
          <w:rFonts w:ascii="Times New Roman" w:hAnsi="Times New Roman" w:cs="Times New Roman"/>
        </w:rPr>
        <w:t>оснащенную</w:t>
      </w:r>
      <w:r w:rsidRPr="00AB432E">
        <w:rPr>
          <w:rFonts w:ascii="Times New Roman" w:hAnsi="Times New Roman" w:cs="Times New Roman"/>
        </w:rPr>
        <w:t xml:space="preserve"> </w:t>
      </w:r>
      <w:r w:rsidRPr="00AB432E">
        <w:rPr>
          <w:rStyle w:val="w"/>
          <w:rFonts w:ascii="Times New Roman" w:hAnsi="Times New Roman" w:cs="Times New Roman"/>
        </w:rPr>
        <w:t>прилавком</w:t>
      </w:r>
      <w:r w:rsidRPr="00AB432E">
        <w:rPr>
          <w:rFonts w:ascii="Times New Roman" w:hAnsi="Times New Roman" w:cs="Times New Roman"/>
        </w:rPr>
        <w:t xml:space="preserve">, </w:t>
      </w:r>
      <w:r w:rsidRPr="00AB432E">
        <w:rPr>
          <w:rStyle w:val="w"/>
          <w:rFonts w:ascii="Times New Roman" w:hAnsi="Times New Roman" w:cs="Times New Roman"/>
        </w:rPr>
        <w:t>рассчитанную</w:t>
      </w:r>
      <w:r w:rsidRPr="00AB432E">
        <w:rPr>
          <w:rFonts w:ascii="Times New Roman" w:hAnsi="Times New Roman" w:cs="Times New Roman"/>
        </w:rPr>
        <w:t xml:space="preserve"> </w:t>
      </w:r>
      <w:r w:rsidRPr="00AB432E">
        <w:rPr>
          <w:rStyle w:val="w"/>
          <w:rFonts w:ascii="Times New Roman" w:hAnsi="Times New Roman" w:cs="Times New Roman"/>
        </w:rPr>
        <w:t>на</w:t>
      </w:r>
      <w:r w:rsidRPr="00AB432E">
        <w:rPr>
          <w:rFonts w:ascii="Times New Roman" w:hAnsi="Times New Roman" w:cs="Times New Roman"/>
        </w:rPr>
        <w:t xml:space="preserve"> </w:t>
      </w:r>
      <w:r w:rsidRPr="00AB432E">
        <w:rPr>
          <w:rStyle w:val="w"/>
          <w:rFonts w:ascii="Times New Roman" w:hAnsi="Times New Roman" w:cs="Times New Roman"/>
        </w:rPr>
        <w:t>одно</w:t>
      </w:r>
      <w:r w:rsidRPr="00AB432E">
        <w:rPr>
          <w:rFonts w:ascii="Times New Roman" w:hAnsi="Times New Roman" w:cs="Times New Roman"/>
        </w:rPr>
        <w:t xml:space="preserve"> </w:t>
      </w:r>
      <w:r w:rsidRPr="00AB432E">
        <w:rPr>
          <w:rStyle w:val="w"/>
          <w:rFonts w:ascii="Times New Roman" w:hAnsi="Times New Roman" w:cs="Times New Roman"/>
        </w:rPr>
        <w:t>рабочее</w:t>
      </w:r>
      <w:r w:rsidRPr="00AB432E">
        <w:rPr>
          <w:rFonts w:ascii="Times New Roman" w:hAnsi="Times New Roman" w:cs="Times New Roman"/>
        </w:rPr>
        <w:t xml:space="preserve"> </w:t>
      </w:r>
      <w:r w:rsidRPr="00AB432E">
        <w:rPr>
          <w:rStyle w:val="w"/>
          <w:rFonts w:ascii="Times New Roman" w:hAnsi="Times New Roman" w:cs="Times New Roman"/>
        </w:rPr>
        <w:t>место</w:t>
      </w:r>
      <w:r w:rsidRPr="00AB432E">
        <w:rPr>
          <w:rFonts w:ascii="Times New Roman" w:hAnsi="Times New Roman" w:cs="Times New Roman"/>
        </w:rPr>
        <w:t xml:space="preserve"> </w:t>
      </w:r>
      <w:r w:rsidRPr="00AB432E">
        <w:rPr>
          <w:rStyle w:val="w"/>
          <w:rFonts w:ascii="Times New Roman" w:hAnsi="Times New Roman" w:cs="Times New Roman"/>
        </w:rPr>
        <w:t>продавца</w:t>
      </w:r>
      <w:r w:rsidRPr="00AB432E">
        <w:rPr>
          <w:rFonts w:ascii="Times New Roman" w:hAnsi="Times New Roman" w:cs="Times New Roman"/>
        </w:rPr>
        <w:t xml:space="preserve">, </w:t>
      </w:r>
      <w:r w:rsidRPr="00AB432E">
        <w:rPr>
          <w:rStyle w:val="w"/>
          <w:rFonts w:ascii="Times New Roman" w:hAnsi="Times New Roman" w:cs="Times New Roman"/>
        </w:rPr>
        <w:t>на</w:t>
      </w:r>
      <w:r w:rsidRPr="00AB432E">
        <w:rPr>
          <w:rFonts w:ascii="Times New Roman" w:hAnsi="Times New Roman" w:cs="Times New Roman"/>
        </w:rPr>
        <w:t xml:space="preserve"> </w:t>
      </w:r>
      <w:r w:rsidRPr="00AB432E">
        <w:rPr>
          <w:rStyle w:val="w"/>
          <w:rFonts w:ascii="Times New Roman" w:hAnsi="Times New Roman" w:cs="Times New Roman"/>
        </w:rPr>
        <w:t>площади,</w:t>
      </w:r>
      <w:r w:rsidRPr="00AB432E">
        <w:rPr>
          <w:rFonts w:ascii="Times New Roman" w:hAnsi="Times New Roman" w:cs="Times New Roman"/>
        </w:rPr>
        <w:t xml:space="preserve"> </w:t>
      </w:r>
      <w:r w:rsidRPr="00AB432E">
        <w:rPr>
          <w:rStyle w:val="w"/>
          <w:rFonts w:ascii="Times New Roman" w:hAnsi="Times New Roman" w:cs="Times New Roman"/>
        </w:rPr>
        <w:t>которой</w:t>
      </w:r>
      <w:r w:rsidRPr="00AB432E">
        <w:rPr>
          <w:rFonts w:ascii="Times New Roman" w:hAnsi="Times New Roman" w:cs="Times New Roman"/>
        </w:rPr>
        <w:t xml:space="preserve"> </w:t>
      </w:r>
      <w:r w:rsidRPr="00AB432E">
        <w:rPr>
          <w:rStyle w:val="w"/>
          <w:rFonts w:ascii="Times New Roman" w:hAnsi="Times New Roman" w:cs="Times New Roman"/>
        </w:rPr>
        <w:t>размещен</w:t>
      </w:r>
      <w:r w:rsidRPr="00AB432E">
        <w:rPr>
          <w:rFonts w:ascii="Times New Roman" w:hAnsi="Times New Roman" w:cs="Times New Roman"/>
        </w:rPr>
        <w:t xml:space="preserve"> </w:t>
      </w:r>
      <w:r w:rsidRPr="00AB432E">
        <w:rPr>
          <w:rStyle w:val="w"/>
          <w:rFonts w:ascii="Times New Roman" w:hAnsi="Times New Roman" w:cs="Times New Roman"/>
        </w:rPr>
        <w:t>товарный</w:t>
      </w:r>
      <w:r w:rsidRPr="00AB432E">
        <w:rPr>
          <w:rFonts w:ascii="Times New Roman" w:hAnsi="Times New Roman" w:cs="Times New Roman"/>
        </w:rPr>
        <w:t xml:space="preserve"> </w:t>
      </w:r>
      <w:r w:rsidRPr="00AB432E">
        <w:rPr>
          <w:rStyle w:val="w"/>
          <w:rFonts w:ascii="Times New Roman" w:hAnsi="Times New Roman" w:cs="Times New Roman"/>
        </w:rPr>
        <w:t>запас</w:t>
      </w:r>
      <w:r w:rsidRPr="00AB432E">
        <w:rPr>
          <w:rFonts w:ascii="Times New Roman" w:hAnsi="Times New Roman" w:cs="Times New Roman"/>
        </w:rPr>
        <w:t xml:space="preserve"> </w:t>
      </w:r>
      <w:r w:rsidRPr="00AB432E">
        <w:rPr>
          <w:rStyle w:val="w"/>
          <w:rFonts w:ascii="Times New Roman" w:hAnsi="Times New Roman" w:cs="Times New Roman"/>
        </w:rPr>
        <w:t>на</w:t>
      </w:r>
      <w:r w:rsidRPr="00AB432E">
        <w:rPr>
          <w:rFonts w:ascii="Times New Roman" w:hAnsi="Times New Roman" w:cs="Times New Roman"/>
        </w:rPr>
        <w:t xml:space="preserve"> </w:t>
      </w:r>
      <w:r w:rsidRPr="00AB432E">
        <w:rPr>
          <w:rStyle w:val="w"/>
          <w:rFonts w:ascii="Times New Roman" w:hAnsi="Times New Roman" w:cs="Times New Roman"/>
        </w:rPr>
        <w:t>один</w:t>
      </w:r>
      <w:r w:rsidRPr="00AB432E">
        <w:rPr>
          <w:rFonts w:ascii="Times New Roman" w:hAnsi="Times New Roman" w:cs="Times New Roman"/>
        </w:rPr>
        <w:t xml:space="preserve"> </w:t>
      </w:r>
      <w:r w:rsidRPr="00AB432E">
        <w:rPr>
          <w:rStyle w:val="w"/>
          <w:rFonts w:ascii="Times New Roman" w:hAnsi="Times New Roman" w:cs="Times New Roman"/>
        </w:rPr>
        <w:t>день торговли;</w:t>
      </w:r>
    </w:p>
    <w:p w:rsidR="00F30B2A" w:rsidRPr="00AB432E" w:rsidRDefault="00F30B2A" w:rsidP="00F30B2A">
      <w:pPr>
        <w:widowControl w:val="0"/>
        <w:tabs>
          <w:tab w:val="left" w:pos="142"/>
        </w:tabs>
        <w:autoSpaceDE w:val="0"/>
        <w:autoSpaceDN w:val="0"/>
        <w:adjustRightInd w:val="0"/>
        <w:spacing w:after="0" w:line="240" w:lineRule="auto"/>
        <w:ind w:right="-426" w:firstLine="426"/>
        <w:jc w:val="both"/>
        <w:rPr>
          <w:rFonts w:ascii="Times New Roman" w:hAnsi="Times New Roman" w:cs="Times New Roman"/>
        </w:rPr>
      </w:pPr>
      <w:r w:rsidRPr="00AB432E">
        <w:rPr>
          <w:rStyle w:val="w"/>
          <w:rFonts w:ascii="Times New Roman" w:hAnsi="Times New Roman" w:cs="Times New Roman"/>
        </w:rPr>
        <w:t>5)</w:t>
      </w:r>
      <w:r w:rsidRPr="00AB432E">
        <w:rPr>
          <w:rFonts w:ascii="Times New Roman" w:hAnsi="Times New Roman" w:cs="Times New Roman"/>
        </w:rPr>
        <w:t> иные нестационарные торговые объекты.</w:t>
      </w:r>
    </w:p>
    <w:p w:rsidR="00F30B2A" w:rsidRPr="00AB432E" w:rsidRDefault="00F30B2A" w:rsidP="00F30B2A">
      <w:pPr>
        <w:tabs>
          <w:tab w:val="left" w:pos="142"/>
          <w:tab w:val="left" w:pos="709"/>
        </w:tabs>
        <w:autoSpaceDE w:val="0"/>
        <w:autoSpaceDN w:val="0"/>
        <w:adjustRightInd w:val="0"/>
        <w:spacing w:after="0" w:line="240" w:lineRule="auto"/>
        <w:ind w:right="-142" w:firstLine="426"/>
        <w:jc w:val="both"/>
        <w:rPr>
          <w:rFonts w:ascii="Times New Roman" w:hAnsi="Times New Roman" w:cs="Times New Roman"/>
        </w:rPr>
      </w:pPr>
      <w:r w:rsidRPr="00AB432E">
        <w:rPr>
          <w:rFonts w:ascii="Times New Roman" w:hAnsi="Times New Roman" w:cs="Times New Roman"/>
        </w:rPr>
        <w:t xml:space="preserve"> Настоящая документация определяет порядок проведения аукциона, порядок оформления прав на участие в аукционе, порядок проведения аукциона, правоспособность претендента, а также порядок оформления результатов аукциона. Аукцион является открытым по составу участников и по форме подачи заявок. </w:t>
      </w:r>
      <w:proofErr w:type="gramStart"/>
      <w:r w:rsidRPr="00AB432E">
        <w:rPr>
          <w:rFonts w:ascii="Times New Roman" w:hAnsi="Times New Roman" w:cs="Times New Roman"/>
        </w:rPr>
        <w:t>Начальная цена определяется в соответствии Приложением №3 Порядка организации и проведения аукциона на право размещения нестационарных торговых объектов и заключения договора на право размещения нестационарного торгового объекта, размещаемых на земельных участках, находящихся в муниципальной собственности, а также на земельных участках, государственная собственность на которые не разграничена, утвержденным решением Совета депутатов муниципального образования «Вельское» № 308 от 21.06.16 г. (с изменениями) «О</w:t>
      </w:r>
      <w:proofErr w:type="gramEnd"/>
      <w:r w:rsidRPr="00AB432E">
        <w:rPr>
          <w:rFonts w:ascii="Times New Roman" w:hAnsi="Times New Roman" w:cs="Times New Roman"/>
        </w:rPr>
        <w:t xml:space="preserve"> </w:t>
      </w:r>
      <w:proofErr w:type="gramStart"/>
      <w:r w:rsidRPr="00AB432E">
        <w:rPr>
          <w:rFonts w:ascii="Times New Roman" w:hAnsi="Times New Roman" w:cs="Times New Roman"/>
        </w:rPr>
        <w:t>размещении</w:t>
      </w:r>
      <w:proofErr w:type="gramEnd"/>
      <w:r w:rsidRPr="00AB432E">
        <w:rPr>
          <w:rFonts w:ascii="Times New Roman" w:hAnsi="Times New Roman" w:cs="Times New Roman"/>
        </w:rPr>
        <w:t xml:space="preserve"> нестационарных торговых объектов на территории муниципального образования «Вельское».</w:t>
      </w:r>
    </w:p>
    <w:p w:rsidR="00F30B2A" w:rsidRPr="00AB432E" w:rsidRDefault="00F30B2A" w:rsidP="00F30B2A">
      <w:pPr>
        <w:tabs>
          <w:tab w:val="left" w:pos="142"/>
        </w:tabs>
        <w:autoSpaceDE w:val="0"/>
        <w:autoSpaceDN w:val="0"/>
        <w:adjustRightInd w:val="0"/>
        <w:spacing w:after="0" w:line="240" w:lineRule="auto"/>
        <w:ind w:firstLine="426"/>
        <w:rPr>
          <w:rFonts w:ascii="Times New Roman" w:hAnsi="Times New Roman" w:cs="Times New Roman"/>
        </w:rPr>
      </w:pPr>
      <w:r w:rsidRPr="00AB432E">
        <w:rPr>
          <w:rFonts w:ascii="Times New Roman" w:hAnsi="Times New Roman" w:cs="Times New Roman"/>
        </w:rPr>
        <w:lastRenderedPageBreak/>
        <w:t>Организатор аукциона – администрация муниципального образования «Вельское»</w:t>
      </w:r>
    </w:p>
    <w:p w:rsidR="00F30B2A" w:rsidRPr="00AB432E" w:rsidRDefault="00F30B2A" w:rsidP="00F30B2A">
      <w:pPr>
        <w:widowControl w:val="0"/>
        <w:tabs>
          <w:tab w:val="left" w:pos="142"/>
          <w:tab w:val="left" w:pos="709"/>
        </w:tabs>
        <w:autoSpaceDE w:val="0"/>
        <w:autoSpaceDN w:val="0"/>
        <w:adjustRightInd w:val="0"/>
        <w:spacing w:after="0" w:line="240" w:lineRule="auto"/>
        <w:ind w:right="-142" w:firstLine="426"/>
        <w:jc w:val="both"/>
        <w:rPr>
          <w:rFonts w:ascii="Times New Roman" w:hAnsi="Times New Roman" w:cs="Times New Roman"/>
        </w:rPr>
      </w:pPr>
    </w:p>
    <w:p w:rsidR="00F30B2A" w:rsidRPr="00AB432E" w:rsidRDefault="00F30B2A" w:rsidP="00F30B2A">
      <w:pPr>
        <w:tabs>
          <w:tab w:val="left" w:pos="142"/>
        </w:tabs>
        <w:autoSpaceDE w:val="0"/>
        <w:autoSpaceDN w:val="0"/>
        <w:adjustRightInd w:val="0"/>
        <w:spacing w:after="0" w:line="240" w:lineRule="auto"/>
        <w:ind w:firstLine="426"/>
        <w:jc w:val="both"/>
        <w:rPr>
          <w:rFonts w:ascii="Times New Roman" w:hAnsi="Times New Roman" w:cs="Times New Roman"/>
        </w:rPr>
      </w:pPr>
    </w:p>
    <w:p w:rsidR="007C737D" w:rsidRPr="0003350E" w:rsidRDefault="00402F05" w:rsidP="007C737D">
      <w:pPr>
        <w:tabs>
          <w:tab w:val="left" w:pos="142"/>
        </w:tabs>
        <w:autoSpaceDE w:val="0"/>
        <w:autoSpaceDN w:val="0"/>
        <w:adjustRightInd w:val="0"/>
        <w:spacing w:after="0" w:line="240" w:lineRule="auto"/>
        <w:ind w:firstLine="426"/>
        <w:jc w:val="center"/>
        <w:outlineLvl w:val="2"/>
        <w:rPr>
          <w:rFonts w:ascii="Times New Roman" w:hAnsi="Times New Roman" w:cs="Times New Roman"/>
          <w:b/>
          <w:bCs/>
          <w:color w:val="000000"/>
        </w:rPr>
      </w:pPr>
      <w:r w:rsidRPr="0003350E">
        <w:rPr>
          <w:rFonts w:ascii="Times New Roman" w:hAnsi="Times New Roman" w:cs="Times New Roman"/>
          <w:b/>
          <w:bCs/>
          <w:color w:val="000000"/>
        </w:rPr>
        <w:t>ЛОТ №1</w:t>
      </w:r>
    </w:p>
    <w:tbl>
      <w:tblPr>
        <w:tblW w:w="9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88"/>
        <w:gridCol w:w="5620"/>
      </w:tblGrid>
      <w:tr w:rsidR="004A057D" w:rsidTr="0042344C">
        <w:tc>
          <w:tcPr>
            <w:tcW w:w="4188" w:type="dxa"/>
            <w:tcBorders>
              <w:top w:val="single" w:sz="4" w:space="0" w:color="auto"/>
              <w:left w:val="single" w:sz="4" w:space="0" w:color="auto"/>
              <w:bottom w:val="single" w:sz="4" w:space="0" w:color="auto"/>
              <w:right w:val="single" w:sz="4" w:space="0" w:color="auto"/>
            </w:tcBorders>
            <w:hideMark/>
          </w:tcPr>
          <w:p w:rsidR="004A057D" w:rsidRPr="004A057D" w:rsidRDefault="004A057D" w:rsidP="004A057D">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rPr>
            </w:pPr>
            <w:r w:rsidRPr="004A057D">
              <w:rPr>
                <w:rFonts w:ascii="Times New Roman" w:hAnsi="Times New Roman" w:cs="Times New Roman"/>
                <w:bCs/>
                <w:color w:val="000000"/>
              </w:rPr>
              <w:t>Организатор аукциона</w:t>
            </w:r>
          </w:p>
        </w:tc>
        <w:tc>
          <w:tcPr>
            <w:tcW w:w="5620" w:type="dxa"/>
            <w:tcBorders>
              <w:top w:val="single" w:sz="4" w:space="0" w:color="auto"/>
              <w:left w:val="single" w:sz="4" w:space="0" w:color="auto"/>
              <w:bottom w:val="single" w:sz="4" w:space="0" w:color="auto"/>
              <w:right w:val="single" w:sz="4" w:space="0" w:color="auto"/>
            </w:tcBorders>
          </w:tcPr>
          <w:p w:rsidR="004A057D" w:rsidRPr="004A057D" w:rsidRDefault="004A057D" w:rsidP="004A057D">
            <w:pPr>
              <w:tabs>
                <w:tab w:val="left" w:pos="142"/>
              </w:tabs>
              <w:autoSpaceDE w:val="0"/>
              <w:autoSpaceDN w:val="0"/>
              <w:adjustRightInd w:val="0"/>
              <w:spacing w:after="0" w:line="240" w:lineRule="auto"/>
              <w:ind w:firstLine="426"/>
              <w:rPr>
                <w:rFonts w:ascii="Times New Roman" w:hAnsi="Times New Roman" w:cs="Times New Roman"/>
                <w:bCs/>
                <w:color w:val="000000"/>
              </w:rPr>
            </w:pPr>
            <w:r w:rsidRPr="004A057D">
              <w:rPr>
                <w:rFonts w:ascii="Times New Roman" w:hAnsi="Times New Roman" w:cs="Times New Roman"/>
              </w:rPr>
              <w:t>Администрация муниципального образования «Вельское»</w:t>
            </w:r>
          </w:p>
        </w:tc>
      </w:tr>
      <w:tr w:rsidR="004A057D" w:rsidTr="0042344C">
        <w:trPr>
          <w:trHeight w:val="562"/>
        </w:trPr>
        <w:tc>
          <w:tcPr>
            <w:tcW w:w="4188" w:type="dxa"/>
            <w:tcBorders>
              <w:top w:val="single" w:sz="4" w:space="0" w:color="auto"/>
              <w:left w:val="single" w:sz="4" w:space="0" w:color="auto"/>
              <w:bottom w:val="single" w:sz="4" w:space="0" w:color="auto"/>
              <w:right w:val="single" w:sz="4" w:space="0" w:color="auto"/>
            </w:tcBorders>
            <w:hideMark/>
          </w:tcPr>
          <w:p w:rsidR="004A057D" w:rsidRPr="004A057D" w:rsidRDefault="004A057D" w:rsidP="004A057D">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rPr>
            </w:pPr>
            <w:r w:rsidRPr="004A057D">
              <w:rPr>
                <w:rFonts w:ascii="Times New Roman" w:hAnsi="Times New Roman" w:cs="Times New Roman"/>
                <w:bCs/>
                <w:color w:val="000000"/>
              </w:rPr>
              <w:t>Тип объекта</w:t>
            </w:r>
          </w:p>
        </w:tc>
        <w:tc>
          <w:tcPr>
            <w:tcW w:w="5620" w:type="dxa"/>
            <w:tcBorders>
              <w:top w:val="single" w:sz="4" w:space="0" w:color="auto"/>
              <w:left w:val="single" w:sz="4" w:space="0" w:color="auto"/>
              <w:bottom w:val="single" w:sz="4" w:space="0" w:color="auto"/>
              <w:right w:val="single" w:sz="4" w:space="0" w:color="auto"/>
            </w:tcBorders>
            <w:hideMark/>
          </w:tcPr>
          <w:p w:rsidR="004A057D" w:rsidRPr="004A057D" w:rsidRDefault="004A057D" w:rsidP="004A057D">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rPr>
            </w:pPr>
            <w:r w:rsidRPr="004A057D">
              <w:rPr>
                <w:rFonts w:ascii="Times New Roman" w:hAnsi="Times New Roman" w:cs="Times New Roman"/>
              </w:rPr>
              <w:t>Палатка</w:t>
            </w:r>
          </w:p>
        </w:tc>
      </w:tr>
      <w:tr w:rsidR="004A057D" w:rsidTr="0042344C">
        <w:tc>
          <w:tcPr>
            <w:tcW w:w="4188" w:type="dxa"/>
            <w:tcBorders>
              <w:top w:val="single" w:sz="4" w:space="0" w:color="auto"/>
              <w:left w:val="single" w:sz="4" w:space="0" w:color="auto"/>
              <w:bottom w:val="single" w:sz="4" w:space="0" w:color="auto"/>
              <w:right w:val="single" w:sz="4" w:space="0" w:color="auto"/>
            </w:tcBorders>
            <w:hideMark/>
          </w:tcPr>
          <w:p w:rsidR="004A057D" w:rsidRPr="004A057D" w:rsidRDefault="004A057D" w:rsidP="004A057D">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rPr>
            </w:pPr>
            <w:r w:rsidRPr="004A057D">
              <w:rPr>
                <w:rFonts w:ascii="Times New Roman" w:hAnsi="Times New Roman" w:cs="Times New Roman"/>
                <w:bCs/>
                <w:color w:val="000000"/>
              </w:rPr>
              <w:t>Место размещения</w:t>
            </w:r>
          </w:p>
        </w:tc>
        <w:tc>
          <w:tcPr>
            <w:tcW w:w="5620" w:type="dxa"/>
            <w:tcBorders>
              <w:top w:val="single" w:sz="4" w:space="0" w:color="auto"/>
              <w:left w:val="single" w:sz="4" w:space="0" w:color="auto"/>
              <w:bottom w:val="single" w:sz="4" w:space="0" w:color="auto"/>
              <w:right w:val="single" w:sz="4" w:space="0" w:color="auto"/>
            </w:tcBorders>
            <w:hideMark/>
          </w:tcPr>
          <w:p w:rsidR="004A057D" w:rsidRPr="004A057D" w:rsidRDefault="004A057D" w:rsidP="004A057D">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rPr>
            </w:pPr>
            <w:r w:rsidRPr="004A057D">
              <w:rPr>
                <w:rFonts w:ascii="Times New Roman" w:hAnsi="Times New Roman" w:cs="Times New Roman"/>
              </w:rPr>
              <w:t>город Вельск, Конева ул., прилегающая территория Вельской ЦРБ (участок 1)</w:t>
            </w:r>
          </w:p>
        </w:tc>
      </w:tr>
      <w:tr w:rsidR="004A057D" w:rsidTr="0042344C">
        <w:tc>
          <w:tcPr>
            <w:tcW w:w="4188" w:type="dxa"/>
            <w:tcBorders>
              <w:top w:val="single" w:sz="4" w:space="0" w:color="auto"/>
              <w:left w:val="single" w:sz="4" w:space="0" w:color="auto"/>
              <w:bottom w:val="single" w:sz="4" w:space="0" w:color="auto"/>
              <w:right w:val="single" w:sz="4" w:space="0" w:color="auto"/>
            </w:tcBorders>
            <w:hideMark/>
          </w:tcPr>
          <w:p w:rsidR="004A057D" w:rsidRPr="004A057D" w:rsidRDefault="004A057D" w:rsidP="004A057D">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rPr>
            </w:pPr>
            <w:r w:rsidRPr="004A057D">
              <w:rPr>
                <w:rFonts w:ascii="Times New Roman" w:hAnsi="Times New Roman" w:cs="Times New Roman"/>
                <w:bCs/>
                <w:color w:val="000000"/>
              </w:rPr>
              <w:t>Площадь, кв. м.</w:t>
            </w:r>
          </w:p>
        </w:tc>
        <w:tc>
          <w:tcPr>
            <w:tcW w:w="5620" w:type="dxa"/>
            <w:tcBorders>
              <w:top w:val="single" w:sz="4" w:space="0" w:color="auto"/>
              <w:left w:val="single" w:sz="4" w:space="0" w:color="auto"/>
              <w:bottom w:val="single" w:sz="4" w:space="0" w:color="auto"/>
              <w:right w:val="single" w:sz="4" w:space="0" w:color="auto"/>
            </w:tcBorders>
            <w:hideMark/>
          </w:tcPr>
          <w:p w:rsidR="004A057D" w:rsidRPr="004A057D" w:rsidRDefault="004A057D" w:rsidP="004A057D">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rPr>
            </w:pPr>
            <w:r w:rsidRPr="004A057D">
              <w:rPr>
                <w:rFonts w:ascii="Times New Roman" w:hAnsi="Times New Roman" w:cs="Times New Roman"/>
              </w:rPr>
              <w:t>6 кв</w:t>
            </w:r>
            <w:proofErr w:type="gramStart"/>
            <w:r w:rsidRPr="004A057D">
              <w:rPr>
                <w:rFonts w:ascii="Times New Roman" w:hAnsi="Times New Roman" w:cs="Times New Roman"/>
              </w:rPr>
              <w:t>.м</w:t>
            </w:r>
            <w:proofErr w:type="gramEnd"/>
          </w:p>
        </w:tc>
      </w:tr>
      <w:tr w:rsidR="004A057D" w:rsidTr="0042344C">
        <w:tc>
          <w:tcPr>
            <w:tcW w:w="4188" w:type="dxa"/>
            <w:tcBorders>
              <w:top w:val="single" w:sz="4" w:space="0" w:color="auto"/>
              <w:left w:val="single" w:sz="4" w:space="0" w:color="auto"/>
              <w:bottom w:val="single" w:sz="4" w:space="0" w:color="auto"/>
              <w:right w:val="single" w:sz="4" w:space="0" w:color="auto"/>
            </w:tcBorders>
            <w:hideMark/>
          </w:tcPr>
          <w:p w:rsidR="004A057D" w:rsidRPr="004A057D" w:rsidRDefault="004A057D" w:rsidP="004A057D">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rPr>
            </w:pPr>
            <w:r w:rsidRPr="004A057D">
              <w:rPr>
                <w:rFonts w:ascii="Times New Roman" w:hAnsi="Times New Roman" w:cs="Times New Roman"/>
                <w:bCs/>
                <w:color w:val="000000"/>
              </w:rPr>
              <w:t>Специализация</w:t>
            </w:r>
          </w:p>
        </w:tc>
        <w:tc>
          <w:tcPr>
            <w:tcW w:w="5620" w:type="dxa"/>
            <w:tcBorders>
              <w:top w:val="single" w:sz="4" w:space="0" w:color="auto"/>
              <w:left w:val="single" w:sz="4" w:space="0" w:color="auto"/>
              <w:bottom w:val="single" w:sz="4" w:space="0" w:color="auto"/>
              <w:right w:val="single" w:sz="4" w:space="0" w:color="auto"/>
            </w:tcBorders>
            <w:hideMark/>
          </w:tcPr>
          <w:p w:rsidR="004A057D" w:rsidRPr="004A057D" w:rsidRDefault="004A057D" w:rsidP="004A057D">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rPr>
            </w:pPr>
            <w:r w:rsidRPr="004A057D">
              <w:rPr>
                <w:rFonts w:ascii="Times New Roman" w:hAnsi="Times New Roman" w:cs="Times New Roman"/>
              </w:rPr>
              <w:t>Продовольственные товары, продукция общественного питания</w:t>
            </w:r>
          </w:p>
        </w:tc>
      </w:tr>
      <w:tr w:rsidR="004A057D" w:rsidTr="0042344C">
        <w:tc>
          <w:tcPr>
            <w:tcW w:w="4188" w:type="dxa"/>
            <w:tcBorders>
              <w:top w:val="single" w:sz="4" w:space="0" w:color="auto"/>
              <w:left w:val="single" w:sz="4" w:space="0" w:color="auto"/>
              <w:bottom w:val="single" w:sz="4" w:space="0" w:color="auto"/>
              <w:right w:val="single" w:sz="4" w:space="0" w:color="auto"/>
            </w:tcBorders>
            <w:hideMark/>
          </w:tcPr>
          <w:p w:rsidR="004A057D" w:rsidRPr="004A057D" w:rsidRDefault="004A057D" w:rsidP="004A057D">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rPr>
            </w:pPr>
            <w:r w:rsidRPr="004A057D">
              <w:rPr>
                <w:rFonts w:ascii="Times New Roman" w:hAnsi="Times New Roman" w:cs="Times New Roman"/>
                <w:bCs/>
                <w:color w:val="000000"/>
              </w:rPr>
              <w:t>Срок размещения объекта</w:t>
            </w:r>
          </w:p>
        </w:tc>
        <w:tc>
          <w:tcPr>
            <w:tcW w:w="5620" w:type="dxa"/>
            <w:tcBorders>
              <w:top w:val="single" w:sz="4" w:space="0" w:color="auto"/>
              <w:left w:val="single" w:sz="4" w:space="0" w:color="auto"/>
              <w:bottom w:val="single" w:sz="4" w:space="0" w:color="auto"/>
              <w:right w:val="single" w:sz="4" w:space="0" w:color="auto"/>
            </w:tcBorders>
            <w:hideMark/>
          </w:tcPr>
          <w:p w:rsidR="004A057D" w:rsidRPr="004A057D" w:rsidRDefault="004A057D" w:rsidP="004A057D">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rPr>
            </w:pPr>
            <w:r w:rsidRPr="004A057D">
              <w:rPr>
                <w:rFonts w:ascii="Times New Roman" w:hAnsi="Times New Roman" w:cs="Times New Roman"/>
              </w:rPr>
              <w:t xml:space="preserve">Круглогодично </w:t>
            </w:r>
          </w:p>
        </w:tc>
      </w:tr>
      <w:tr w:rsidR="007C737D" w:rsidRPr="00AB432E" w:rsidTr="0042344C">
        <w:tc>
          <w:tcPr>
            <w:tcW w:w="4188" w:type="dxa"/>
          </w:tcPr>
          <w:p w:rsidR="007C737D" w:rsidRPr="004A057D" w:rsidRDefault="007C737D" w:rsidP="004A057D">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rPr>
            </w:pPr>
            <w:r w:rsidRPr="004A057D">
              <w:rPr>
                <w:rFonts w:ascii="Times New Roman" w:hAnsi="Times New Roman" w:cs="Times New Roman"/>
                <w:bCs/>
                <w:color w:val="000000"/>
              </w:rPr>
              <w:t>Начальная цена права на заключение договора, руб.</w:t>
            </w:r>
          </w:p>
        </w:tc>
        <w:tc>
          <w:tcPr>
            <w:tcW w:w="5620" w:type="dxa"/>
          </w:tcPr>
          <w:p w:rsidR="007C737D" w:rsidRPr="004A057D" w:rsidRDefault="004A057D" w:rsidP="0042344C">
            <w:pPr>
              <w:tabs>
                <w:tab w:val="left" w:pos="142"/>
              </w:tabs>
              <w:autoSpaceDE w:val="0"/>
              <w:autoSpaceDN w:val="0"/>
              <w:adjustRightInd w:val="0"/>
              <w:spacing w:after="0" w:line="240" w:lineRule="auto"/>
              <w:ind w:firstLine="426"/>
              <w:jc w:val="both"/>
              <w:outlineLvl w:val="2"/>
              <w:rPr>
                <w:rFonts w:ascii="Times New Roman" w:hAnsi="Times New Roman" w:cs="Times New Roman"/>
                <w:bCs/>
              </w:rPr>
            </w:pPr>
            <w:r w:rsidRPr="004A057D">
              <w:rPr>
                <w:rFonts w:ascii="Times New Roman" w:hAnsi="Times New Roman" w:cs="Times New Roman"/>
              </w:rPr>
              <w:t>4984,70</w:t>
            </w:r>
            <w:r w:rsidR="007C737D" w:rsidRPr="004A057D">
              <w:rPr>
                <w:rFonts w:ascii="Times New Roman" w:hAnsi="Times New Roman" w:cs="Times New Roman"/>
                <w:bCs/>
              </w:rPr>
              <w:t>руб</w:t>
            </w:r>
            <w:r w:rsidRPr="004A057D">
              <w:rPr>
                <w:rFonts w:ascii="Times New Roman" w:hAnsi="Times New Roman" w:cs="Times New Roman"/>
                <w:bCs/>
              </w:rPr>
              <w:t>лей</w:t>
            </w:r>
          </w:p>
        </w:tc>
      </w:tr>
      <w:tr w:rsidR="007C737D" w:rsidRPr="00AB432E" w:rsidTr="0042344C">
        <w:tc>
          <w:tcPr>
            <w:tcW w:w="4188" w:type="dxa"/>
          </w:tcPr>
          <w:p w:rsidR="007C737D" w:rsidRPr="004A057D" w:rsidRDefault="007C737D" w:rsidP="0042344C">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rPr>
            </w:pPr>
            <w:r w:rsidRPr="004A057D">
              <w:rPr>
                <w:rFonts w:ascii="Times New Roman" w:hAnsi="Times New Roman" w:cs="Times New Roman"/>
                <w:bCs/>
                <w:color w:val="000000"/>
              </w:rPr>
              <w:t>Место, дата и время проведения аукциона</w:t>
            </w:r>
          </w:p>
        </w:tc>
        <w:tc>
          <w:tcPr>
            <w:tcW w:w="5620" w:type="dxa"/>
          </w:tcPr>
          <w:p w:rsidR="007C737D" w:rsidRPr="004A057D" w:rsidRDefault="007C737D" w:rsidP="004A057D">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rPr>
            </w:pPr>
            <w:r w:rsidRPr="004A057D">
              <w:rPr>
                <w:rFonts w:ascii="Times New Roman" w:hAnsi="Times New Roman" w:cs="Times New Roman"/>
                <w:bCs/>
                <w:color w:val="000000"/>
              </w:rPr>
              <w:t xml:space="preserve">Архангельская область, </w:t>
            </w:r>
            <w:proofErr w:type="gramStart"/>
            <w:r w:rsidRPr="004A057D">
              <w:rPr>
                <w:rFonts w:ascii="Times New Roman" w:hAnsi="Times New Roman" w:cs="Times New Roman"/>
                <w:bCs/>
                <w:color w:val="000000"/>
              </w:rPr>
              <w:t>г</w:t>
            </w:r>
            <w:proofErr w:type="gramEnd"/>
            <w:r w:rsidRPr="004A057D">
              <w:rPr>
                <w:rFonts w:ascii="Times New Roman" w:hAnsi="Times New Roman" w:cs="Times New Roman"/>
                <w:bCs/>
                <w:color w:val="000000"/>
              </w:rPr>
              <w:t xml:space="preserve">. Вельск, ул. Советская, д.33, кабинет №10, </w:t>
            </w:r>
            <w:r w:rsidR="004A057D" w:rsidRPr="004A057D">
              <w:rPr>
                <w:rFonts w:ascii="Times New Roman" w:hAnsi="Times New Roman" w:cs="Times New Roman"/>
                <w:bCs/>
                <w:color w:val="000000"/>
              </w:rPr>
              <w:t>13 марта 2020</w:t>
            </w:r>
            <w:r w:rsidRPr="004A057D">
              <w:rPr>
                <w:rFonts w:ascii="Times New Roman" w:hAnsi="Times New Roman" w:cs="Times New Roman"/>
                <w:bCs/>
                <w:color w:val="000000"/>
              </w:rPr>
              <w:t xml:space="preserve"> года в 10:00 часов</w:t>
            </w:r>
          </w:p>
        </w:tc>
      </w:tr>
      <w:tr w:rsidR="007C737D" w:rsidRPr="00AB432E" w:rsidTr="0042344C">
        <w:tc>
          <w:tcPr>
            <w:tcW w:w="4188" w:type="dxa"/>
          </w:tcPr>
          <w:p w:rsidR="007C737D" w:rsidRPr="004A057D" w:rsidRDefault="007C737D" w:rsidP="0042344C">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rPr>
            </w:pPr>
            <w:r w:rsidRPr="004A057D">
              <w:rPr>
                <w:rFonts w:ascii="Times New Roman" w:hAnsi="Times New Roman" w:cs="Times New Roman"/>
                <w:bCs/>
                <w:color w:val="000000"/>
              </w:rPr>
              <w:t>Порядок предоставления аукционной документации</w:t>
            </w:r>
          </w:p>
        </w:tc>
        <w:tc>
          <w:tcPr>
            <w:tcW w:w="5620" w:type="dxa"/>
          </w:tcPr>
          <w:p w:rsidR="007C737D" w:rsidRPr="004A057D" w:rsidRDefault="007C737D" w:rsidP="0042344C">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rPr>
            </w:pPr>
            <w:r w:rsidRPr="004A057D">
              <w:rPr>
                <w:rFonts w:ascii="Times New Roman" w:hAnsi="Times New Roman" w:cs="Times New Roman"/>
                <w:bCs/>
                <w:color w:val="000000"/>
              </w:rPr>
              <w:t xml:space="preserve">Предоставление документации об аукционе осуществляется без взимания платы (при наличии </w:t>
            </w:r>
            <w:proofErr w:type="spellStart"/>
            <w:r w:rsidRPr="004A057D">
              <w:rPr>
                <w:rFonts w:ascii="Times New Roman" w:hAnsi="Times New Roman" w:cs="Times New Roman"/>
                <w:bCs/>
                <w:color w:val="000000"/>
              </w:rPr>
              <w:t>флеш-карты</w:t>
            </w:r>
            <w:proofErr w:type="spellEnd"/>
            <w:r w:rsidRPr="004A057D">
              <w:rPr>
                <w:rFonts w:ascii="Times New Roman" w:hAnsi="Times New Roman" w:cs="Times New Roman"/>
                <w:bCs/>
                <w:color w:val="000000"/>
              </w:rPr>
              <w:t>, выдается в электронном виде)</w:t>
            </w:r>
          </w:p>
        </w:tc>
      </w:tr>
      <w:tr w:rsidR="007C737D" w:rsidRPr="00AB432E" w:rsidTr="0042344C">
        <w:tc>
          <w:tcPr>
            <w:tcW w:w="4188" w:type="dxa"/>
          </w:tcPr>
          <w:p w:rsidR="007C737D" w:rsidRPr="004A057D" w:rsidRDefault="007C737D" w:rsidP="004A057D">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rPr>
            </w:pPr>
            <w:r w:rsidRPr="004A057D">
              <w:rPr>
                <w:rFonts w:ascii="Times New Roman" w:hAnsi="Times New Roman" w:cs="Times New Roman"/>
                <w:bCs/>
                <w:color w:val="000000"/>
              </w:rPr>
              <w:t xml:space="preserve"> </w:t>
            </w:r>
            <w:r w:rsidR="004A057D" w:rsidRPr="004A057D">
              <w:rPr>
                <w:rFonts w:ascii="Times New Roman" w:hAnsi="Times New Roman" w:cs="Times New Roman"/>
                <w:bCs/>
                <w:color w:val="000000"/>
              </w:rPr>
              <w:t>А</w:t>
            </w:r>
            <w:r w:rsidRPr="004A057D">
              <w:rPr>
                <w:rFonts w:ascii="Times New Roman" w:hAnsi="Times New Roman" w:cs="Times New Roman"/>
                <w:bCs/>
                <w:color w:val="000000"/>
              </w:rPr>
              <w:t>дрес сайта, на котором размещена аукционная документация</w:t>
            </w:r>
          </w:p>
        </w:tc>
        <w:tc>
          <w:tcPr>
            <w:tcW w:w="5620" w:type="dxa"/>
          </w:tcPr>
          <w:p w:rsidR="007C737D" w:rsidRPr="004A057D" w:rsidRDefault="007C737D" w:rsidP="0042344C">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rPr>
            </w:pPr>
            <w:r w:rsidRPr="004A057D">
              <w:rPr>
                <w:rFonts w:ascii="Times New Roman" w:hAnsi="Times New Roman" w:cs="Times New Roman"/>
                <w:bCs/>
                <w:color w:val="000000"/>
              </w:rPr>
              <w:t>Сайт МО « Вельское»</w:t>
            </w:r>
            <w:r w:rsidR="004A057D" w:rsidRPr="004A057D">
              <w:rPr>
                <w:rFonts w:ascii="Times New Roman" w:hAnsi="Times New Roman" w:cs="Times New Roman"/>
                <w:bCs/>
                <w:color w:val="000000"/>
              </w:rPr>
              <w:t xml:space="preserve"> - </w:t>
            </w:r>
            <w:proofErr w:type="spellStart"/>
            <w:r w:rsidR="004A057D" w:rsidRPr="004A057D">
              <w:rPr>
                <w:rFonts w:ascii="Times New Roman" w:hAnsi="Times New Roman" w:cs="Times New Roman"/>
                <w:shd w:val="clear" w:color="auto" w:fill="FFFFFF"/>
              </w:rPr>
              <w:t>www.</w:t>
            </w:r>
            <w:hyperlink r:id="rId4" w:tgtFrame="_blank" w:history="1">
              <w:r w:rsidR="004A057D" w:rsidRPr="004A057D">
                <w:rPr>
                  <w:rStyle w:val="af6"/>
                  <w:rFonts w:ascii="Times New Roman" w:eastAsiaTheme="majorEastAsia" w:hAnsi="Times New Roman" w:cs="Times New Roman"/>
                  <w:shd w:val="clear" w:color="auto" w:fill="FFFFFF"/>
                </w:rPr>
                <w:t>мо-вельское</w:t>
              </w:r>
              <w:proofErr w:type="gramStart"/>
              <w:r w:rsidR="004A057D" w:rsidRPr="004A057D">
                <w:rPr>
                  <w:rStyle w:val="af6"/>
                  <w:rFonts w:ascii="Times New Roman" w:eastAsiaTheme="majorEastAsia" w:hAnsi="Times New Roman" w:cs="Times New Roman"/>
                  <w:shd w:val="clear" w:color="auto" w:fill="FFFFFF"/>
                </w:rPr>
                <w:t>.р</w:t>
              </w:r>
              <w:proofErr w:type="gramEnd"/>
              <w:r w:rsidR="004A057D" w:rsidRPr="004A057D">
                <w:rPr>
                  <w:rStyle w:val="af6"/>
                  <w:rFonts w:ascii="Times New Roman" w:eastAsiaTheme="majorEastAsia" w:hAnsi="Times New Roman" w:cs="Times New Roman"/>
                  <w:shd w:val="clear" w:color="auto" w:fill="FFFFFF"/>
                </w:rPr>
                <w:t>ф</w:t>
              </w:r>
              <w:proofErr w:type="spellEnd"/>
            </w:hyperlink>
            <w:r w:rsidR="004A057D" w:rsidRPr="004A057D">
              <w:rPr>
                <w:rFonts w:ascii="Times New Roman" w:hAnsi="Times New Roman" w:cs="Times New Roman"/>
              </w:rPr>
              <w:t>, раздел «Аукционы»</w:t>
            </w:r>
          </w:p>
        </w:tc>
      </w:tr>
      <w:tr w:rsidR="007C737D" w:rsidRPr="00AB432E" w:rsidTr="0042344C">
        <w:tc>
          <w:tcPr>
            <w:tcW w:w="4188" w:type="dxa"/>
          </w:tcPr>
          <w:p w:rsidR="007C737D" w:rsidRPr="004A057D" w:rsidRDefault="007C737D" w:rsidP="0042344C">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rPr>
            </w:pPr>
            <w:r w:rsidRPr="004A057D">
              <w:rPr>
                <w:rFonts w:ascii="Times New Roman" w:hAnsi="Times New Roman" w:cs="Times New Roman"/>
                <w:bCs/>
                <w:color w:val="000000"/>
              </w:rPr>
              <w:t>Размер задатка, срок и порядок его внесения, реквизиты счета организатора аукциона для перечисления задатка</w:t>
            </w:r>
          </w:p>
        </w:tc>
        <w:tc>
          <w:tcPr>
            <w:tcW w:w="5620" w:type="dxa"/>
          </w:tcPr>
          <w:p w:rsidR="007C737D" w:rsidRPr="004A057D" w:rsidRDefault="0003350E" w:rsidP="0042344C">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rPr>
            </w:pPr>
            <w:r w:rsidRPr="0003350E">
              <w:rPr>
                <w:rFonts w:ascii="Times New Roman" w:hAnsi="Times New Roman" w:cs="Times New Roman"/>
                <w:bCs/>
              </w:rPr>
              <w:t>996,94</w:t>
            </w:r>
            <w:r w:rsidR="007C737D" w:rsidRPr="004A057D">
              <w:rPr>
                <w:rFonts w:ascii="Times New Roman" w:hAnsi="Times New Roman" w:cs="Times New Roman"/>
                <w:bCs/>
                <w:color w:val="000000"/>
              </w:rPr>
              <w:t xml:space="preserve"> руб. Для участия в аукционе претендент вносит задаток не позднее </w:t>
            </w:r>
            <w:r w:rsidR="006427E2">
              <w:rPr>
                <w:rFonts w:ascii="Times New Roman" w:hAnsi="Times New Roman" w:cs="Times New Roman"/>
                <w:bCs/>
                <w:color w:val="000000"/>
              </w:rPr>
              <w:t>11.03.2020</w:t>
            </w:r>
            <w:r w:rsidR="007C737D" w:rsidRPr="004A057D">
              <w:rPr>
                <w:rFonts w:ascii="Times New Roman" w:hAnsi="Times New Roman" w:cs="Times New Roman"/>
                <w:bCs/>
                <w:color w:val="000000"/>
              </w:rPr>
              <w:t>г. РЕКВИЗИТЫ:</w:t>
            </w:r>
            <w:r w:rsidR="007C737D" w:rsidRPr="004A057D">
              <w:rPr>
                <w:rFonts w:ascii="Times New Roman" w:hAnsi="Times New Roman" w:cs="Times New Roman"/>
                <w:bCs/>
                <w:color w:val="000000"/>
              </w:rPr>
              <w:tab/>
            </w:r>
          </w:p>
          <w:p w:rsidR="00402F05" w:rsidRPr="004A057D" w:rsidRDefault="00402F05" w:rsidP="0042344C">
            <w:pPr>
              <w:tabs>
                <w:tab w:val="left" w:pos="142"/>
              </w:tabs>
              <w:autoSpaceDE w:val="0"/>
              <w:autoSpaceDN w:val="0"/>
              <w:adjustRightInd w:val="0"/>
              <w:spacing w:after="0" w:line="240" w:lineRule="auto"/>
              <w:ind w:firstLine="426"/>
              <w:jc w:val="both"/>
              <w:outlineLvl w:val="2"/>
              <w:rPr>
                <w:rFonts w:ascii="Times New Roman" w:hAnsi="Times New Roman" w:cs="Times New Roman"/>
              </w:rPr>
            </w:pPr>
            <w:r w:rsidRPr="004A057D">
              <w:rPr>
                <w:rFonts w:ascii="Times New Roman" w:hAnsi="Times New Roman" w:cs="Times New Roman"/>
              </w:rPr>
              <w:t>УФК по Архангельской области и Ненецкому автономному округу (Администрация МО «Вельское» л/с 05243002140), ИНН 2907010999; КПП 290701001; БИК 041117001; ОГРН 1052907034762; ОКПО 51772951; Код ОКТМО 11605101001; ОКВЭД 75.11.31. Счет №40302810640303002118.</w:t>
            </w:r>
          </w:p>
          <w:p w:rsidR="007C737D" w:rsidRPr="004A057D" w:rsidRDefault="007C737D" w:rsidP="0042344C">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rPr>
            </w:pPr>
            <w:r w:rsidRPr="004A057D">
              <w:rPr>
                <w:rFonts w:ascii="Times New Roman" w:hAnsi="Times New Roman" w:cs="Times New Roman"/>
                <w:bCs/>
                <w:color w:val="000000"/>
              </w:rPr>
              <w:t>Назначение платежа – задаток для участия в аукционе на право размещения НТО по л</w:t>
            </w:r>
            <w:r w:rsidR="00402F05" w:rsidRPr="004A057D">
              <w:rPr>
                <w:rFonts w:ascii="Times New Roman" w:hAnsi="Times New Roman" w:cs="Times New Roman"/>
                <w:bCs/>
                <w:color w:val="000000"/>
              </w:rPr>
              <w:t>оту №1</w:t>
            </w:r>
            <w:r w:rsidRPr="004A057D">
              <w:rPr>
                <w:rFonts w:ascii="Times New Roman" w:hAnsi="Times New Roman" w:cs="Times New Roman"/>
                <w:bCs/>
                <w:color w:val="000000"/>
              </w:rPr>
              <w:t xml:space="preserve"> </w:t>
            </w:r>
          </w:p>
        </w:tc>
      </w:tr>
      <w:tr w:rsidR="007C737D" w:rsidRPr="00AB432E" w:rsidTr="0042344C">
        <w:tc>
          <w:tcPr>
            <w:tcW w:w="4188" w:type="dxa"/>
          </w:tcPr>
          <w:p w:rsidR="007C737D" w:rsidRPr="006427E2" w:rsidRDefault="007C737D" w:rsidP="004A057D">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rPr>
            </w:pPr>
            <w:r w:rsidRPr="006427E2">
              <w:rPr>
                <w:rFonts w:ascii="Times New Roman" w:hAnsi="Times New Roman" w:cs="Times New Roman"/>
                <w:bCs/>
                <w:color w:val="000000"/>
              </w:rPr>
              <w:t>Шаг аукциона</w:t>
            </w:r>
            <w:r w:rsidR="004A057D" w:rsidRPr="006427E2">
              <w:rPr>
                <w:rFonts w:ascii="Times New Roman" w:hAnsi="Times New Roman" w:cs="Times New Roman"/>
                <w:bCs/>
                <w:color w:val="000000"/>
              </w:rPr>
              <w:t xml:space="preserve">, </w:t>
            </w:r>
            <w:r w:rsidR="004A057D" w:rsidRPr="006427E2">
              <w:rPr>
                <w:rFonts w:ascii="Times New Roman" w:hAnsi="Times New Roman" w:cs="Times New Roman"/>
              </w:rPr>
              <w:t xml:space="preserve">10% от начальной цены предмета аукциона. </w:t>
            </w:r>
          </w:p>
        </w:tc>
        <w:tc>
          <w:tcPr>
            <w:tcW w:w="5620" w:type="dxa"/>
          </w:tcPr>
          <w:p w:rsidR="007C737D" w:rsidRPr="006427E2" w:rsidRDefault="004A057D" w:rsidP="0042344C">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rPr>
            </w:pPr>
            <w:r w:rsidRPr="006427E2">
              <w:rPr>
                <w:rFonts w:ascii="Times New Roman" w:hAnsi="Times New Roman" w:cs="Times New Roman"/>
                <w:bCs/>
              </w:rPr>
              <w:t>498,47</w:t>
            </w:r>
            <w:r w:rsidRPr="006427E2">
              <w:rPr>
                <w:rFonts w:ascii="Times New Roman" w:hAnsi="Times New Roman" w:cs="Times New Roman"/>
              </w:rPr>
              <w:t xml:space="preserve">  рублей</w:t>
            </w:r>
          </w:p>
        </w:tc>
      </w:tr>
      <w:tr w:rsidR="007C737D" w:rsidRPr="00AB432E" w:rsidTr="0042344C">
        <w:tc>
          <w:tcPr>
            <w:tcW w:w="4188" w:type="dxa"/>
          </w:tcPr>
          <w:p w:rsidR="007C737D" w:rsidRPr="004A057D" w:rsidRDefault="007C737D" w:rsidP="0042344C">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rPr>
            </w:pPr>
            <w:r w:rsidRPr="004A057D">
              <w:rPr>
                <w:rFonts w:ascii="Times New Roman" w:hAnsi="Times New Roman" w:cs="Times New Roman"/>
                <w:bCs/>
                <w:color w:val="000000"/>
              </w:rPr>
              <w:t>Срок заключения договора после проведения аукциона</w:t>
            </w:r>
          </w:p>
        </w:tc>
        <w:tc>
          <w:tcPr>
            <w:tcW w:w="5620" w:type="dxa"/>
          </w:tcPr>
          <w:p w:rsidR="007C737D" w:rsidRPr="004A057D" w:rsidRDefault="007C737D" w:rsidP="0042344C">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rPr>
            </w:pPr>
            <w:r w:rsidRPr="004A057D">
              <w:rPr>
                <w:rFonts w:ascii="Times New Roman" w:hAnsi="Times New Roman" w:cs="Times New Roman"/>
                <w:bCs/>
                <w:color w:val="000000"/>
              </w:rPr>
              <w:t xml:space="preserve">Победитель аукциона обязан заключить договор на право размещения нестационарного торгового объекта с администрацией муниципального образования «Вельское» в срок не позднее двадцати календарных дней со дня подписания протокола. </w:t>
            </w:r>
          </w:p>
        </w:tc>
      </w:tr>
      <w:tr w:rsidR="007C737D" w:rsidRPr="00AB432E" w:rsidTr="0003350E">
        <w:trPr>
          <w:trHeight w:val="1060"/>
        </w:trPr>
        <w:tc>
          <w:tcPr>
            <w:tcW w:w="4188" w:type="dxa"/>
          </w:tcPr>
          <w:p w:rsidR="007C737D" w:rsidRPr="004A057D" w:rsidRDefault="007C737D" w:rsidP="0042344C">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rPr>
            </w:pPr>
            <w:r w:rsidRPr="004A057D">
              <w:rPr>
                <w:rFonts w:ascii="Times New Roman" w:hAnsi="Times New Roman" w:cs="Times New Roman"/>
                <w:bCs/>
                <w:color w:val="000000"/>
              </w:rPr>
              <w:t>Срок, в течение которого победитель обязан внести плату за право заключения договора</w:t>
            </w:r>
          </w:p>
        </w:tc>
        <w:tc>
          <w:tcPr>
            <w:tcW w:w="5620" w:type="dxa"/>
            <w:vMerge w:val="restart"/>
          </w:tcPr>
          <w:p w:rsidR="007C737D" w:rsidRPr="004A057D" w:rsidRDefault="007C737D" w:rsidP="006427E2">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rPr>
            </w:pPr>
            <w:r w:rsidRPr="004A057D">
              <w:rPr>
                <w:rFonts w:ascii="Times New Roman" w:hAnsi="Times New Roman" w:cs="Times New Roman"/>
                <w:bCs/>
                <w:color w:val="000000"/>
              </w:rPr>
              <w:t>Победитель аукциона обязан внести плату за право заключения договора (с учетом ранее перечисленного задатка)</w:t>
            </w:r>
            <w:r w:rsidR="006427E2">
              <w:rPr>
                <w:rFonts w:ascii="Times New Roman" w:hAnsi="Times New Roman" w:cs="Times New Roman"/>
                <w:bCs/>
                <w:color w:val="000000"/>
              </w:rPr>
              <w:t xml:space="preserve">, </w:t>
            </w:r>
            <w:proofErr w:type="gramStart"/>
            <w:r w:rsidR="006427E2">
              <w:rPr>
                <w:rFonts w:ascii="Times New Roman" w:hAnsi="Times New Roman" w:cs="Times New Roman"/>
                <w:bCs/>
                <w:color w:val="000000"/>
              </w:rPr>
              <w:t>согласно договора</w:t>
            </w:r>
            <w:proofErr w:type="gramEnd"/>
            <w:r w:rsidR="006427E2">
              <w:rPr>
                <w:rFonts w:ascii="Times New Roman" w:hAnsi="Times New Roman" w:cs="Times New Roman"/>
                <w:bCs/>
                <w:color w:val="000000"/>
              </w:rPr>
              <w:t xml:space="preserve"> </w:t>
            </w:r>
            <w:r w:rsidR="006427E2" w:rsidRPr="004A057D">
              <w:rPr>
                <w:rFonts w:ascii="Times New Roman" w:hAnsi="Times New Roman" w:cs="Times New Roman"/>
                <w:bCs/>
                <w:color w:val="000000"/>
              </w:rPr>
              <w:t>на право размещения нестационарного торгового объекта</w:t>
            </w:r>
            <w:r w:rsidRPr="004A057D">
              <w:rPr>
                <w:rFonts w:ascii="Times New Roman" w:hAnsi="Times New Roman" w:cs="Times New Roman"/>
                <w:bCs/>
                <w:color w:val="000000"/>
              </w:rPr>
              <w:t>.</w:t>
            </w:r>
          </w:p>
        </w:tc>
      </w:tr>
      <w:tr w:rsidR="007C737D" w:rsidRPr="00AB432E" w:rsidTr="0042344C">
        <w:tc>
          <w:tcPr>
            <w:tcW w:w="4188" w:type="dxa"/>
          </w:tcPr>
          <w:p w:rsidR="007C737D" w:rsidRPr="004A057D" w:rsidRDefault="007C737D" w:rsidP="0042344C">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FF0000"/>
              </w:rPr>
            </w:pPr>
          </w:p>
        </w:tc>
        <w:tc>
          <w:tcPr>
            <w:tcW w:w="5620" w:type="dxa"/>
            <w:vMerge/>
          </w:tcPr>
          <w:p w:rsidR="007C737D" w:rsidRPr="004A057D" w:rsidRDefault="007C737D" w:rsidP="0042344C">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rPr>
            </w:pPr>
          </w:p>
        </w:tc>
      </w:tr>
      <w:tr w:rsidR="007C737D" w:rsidRPr="00AB432E" w:rsidTr="0042344C">
        <w:tc>
          <w:tcPr>
            <w:tcW w:w="4188" w:type="dxa"/>
          </w:tcPr>
          <w:p w:rsidR="007C737D" w:rsidRPr="004A057D" w:rsidRDefault="007C737D" w:rsidP="0042344C">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rPr>
            </w:pPr>
            <w:r w:rsidRPr="004A057D">
              <w:rPr>
                <w:rFonts w:ascii="Times New Roman" w:hAnsi="Times New Roman" w:cs="Times New Roman"/>
                <w:bCs/>
                <w:color w:val="000000"/>
              </w:rPr>
              <w:t>Срок, в течение которого организатор аукциона вправе отказаться от его проведения</w:t>
            </w:r>
          </w:p>
        </w:tc>
        <w:tc>
          <w:tcPr>
            <w:tcW w:w="5620" w:type="dxa"/>
          </w:tcPr>
          <w:p w:rsidR="007C737D" w:rsidRPr="004A057D" w:rsidRDefault="007C737D" w:rsidP="006427E2">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rPr>
            </w:pPr>
            <w:r w:rsidRPr="004A057D">
              <w:rPr>
                <w:rFonts w:ascii="Times New Roman" w:hAnsi="Times New Roman" w:cs="Times New Roman"/>
                <w:bCs/>
                <w:color w:val="000000"/>
              </w:rPr>
              <w:t xml:space="preserve">Не позднее, чем за </w:t>
            </w:r>
            <w:r w:rsidR="006427E2">
              <w:rPr>
                <w:rFonts w:ascii="Times New Roman" w:hAnsi="Times New Roman" w:cs="Times New Roman"/>
                <w:bCs/>
                <w:color w:val="000000"/>
              </w:rPr>
              <w:t>пять</w:t>
            </w:r>
            <w:r w:rsidRPr="004A057D">
              <w:rPr>
                <w:rFonts w:ascii="Times New Roman" w:hAnsi="Times New Roman" w:cs="Times New Roman"/>
                <w:bCs/>
                <w:color w:val="000000"/>
              </w:rPr>
              <w:t xml:space="preserve"> дней до дня проведения аукциона. Извещение об отказе в проведен</w:t>
            </w:r>
            <w:proofErr w:type="gramStart"/>
            <w:r w:rsidRPr="004A057D">
              <w:rPr>
                <w:rFonts w:ascii="Times New Roman" w:hAnsi="Times New Roman" w:cs="Times New Roman"/>
                <w:bCs/>
                <w:color w:val="000000"/>
              </w:rPr>
              <w:t>ии ау</w:t>
            </w:r>
            <w:proofErr w:type="gramEnd"/>
            <w:r w:rsidRPr="004A057D">
              <w:rPr>
                <w:rFonts w:ascii="Times New Roman" w:hAnsi="Times New Roman" w:cs="Times New Roman"/>
                <w:bCs/>
                <w:color w:val="000000"/>
              </w:rPr>
              <w:t>кциона должно быть опубликовано организатором аукциона в течение трех дней в средствах массовой информации</w:t>
            </w:r>
          </w:p>
        </w:tc>
      </w:tr>
      <w:tr w:rsidR="007C737D" w:rsidRPr="00AB432E" w:rsidTr="0042344C">
        <w:tc>
          <w:tcPr>
            <w:tcW w:w="4188" w:type="dxa"/>
          </w:tcPr>
          <w:p w:rsidR="007C737D" w:rsidRPr="004A057D" w:rsidRDefault="0003350E" w:rsidP="0042344C">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rPr>
            </w:pPr>
            <w:r>
              <w:rPr>
                <w:rFonts w:ascii="Times New Roman" w:hAnsi="Times New Roman" w:cs="Times New Roman"/>
                <w:bCs/>
                <w:color w:val="000000"/>
              </w:rPr>
              <w:t>Основания проведения аукциона</w:t>
            </w:r>
          </w:p>
        </w:tc>
        <w:tc>
          <w:tcPr>
            <w:tcW w:w="5620" w:type="dxa"/>
          </w:tcPr>
          <w:p w:rsidR="007C737D" w:rsidRPr="004A057D" w:rsidRDefault="0003350E" w:rsidP="0003350E">
            <w:pPr>
              <w:jc w:val="center"/>
              <w:rPr>
                <w:rFonts w:ascii="Times New Roman" w:hAnsi="Times New Roman" w:cs="Times New Roman"/>
                <w:bCs/>
                <w:color w:val="000000"/>
              </w:rPr>
            </w:pPr>
            <w:r w:rsidRPr="0003350E">
              <w:rPr>
                <w:rFonts w:ascii="Times New Roman" w:hAnsi="Times New Roman" w:cs="Times New Roman"/>
                <w:bCs/>
                <w:color w:val="000000"/>
              </w:rPr>
              <w:t>Распоряжение главы администрации муниципального образования «Вельское»</w:t>
            </w:r>
            <w:r>
              <w:rPr>
                <w:rFonts w:ascii="Times New Roman" w:hAnsi="Times New Roman" w:cs="Times New Roman"/>
                <w:bCs/>
                <w:color w:val="000000"/>
              </w:rPr>
              <w:t xml:space="preserve"> от</w:t>
            </w:r>
            <w:r w:rsidRPr="0003350E">
              <w:rPr>
                <w:rFonts w:ascii="Times New Roman" w:hAnsi="Times New Roman" w:cs="Times New Roman"/>
                <w:bCs/>
                <w:color w:val="000000"/>
              </w:rPr>
              <w:t xml:space="preserve"> </w:t>
            </w:r>
            <w:r w:rsidRPr="0003350E">
              <w:rPr>
                <w:rFonts w:ascii="Times New Roman" w:hAnsi="Times New Roman" w:cs="Times New Roman"/>
              </w:rPr>
              <w:t>12 февраля 2020 года  № 50-р</w:t>
            </w:r>
          </w:p>
        </w:tc>
      </w:tr>
    </w:tbl>
    <w:p w:rsidR="007C737D" w:rsidRDefault="007C737D" w:rsidP="007C737D">
      <w:pPr>
        <w:tabs>
          <w:tab w:val="left" w:pos="142"/>
        </w:tabs>
        <w:autoSpaceDE w:val="0"/>
        <w:autoSpaceDN w:val="0"/>
        <w:adjustRightInd w:val="0"/>
        <w:spacing w:after="0" w:line="240" w:lineRule="auto"/>
        <w:ind w:firstLine="426"/>
        <w:jc w:val="center"/>
        <w:outlineLvl w:val="2"/>
        <w:rPr>
          <w:rFonts w:ascii="Times New Roman" w:hAnsi="Times New Roman" w:cs="Times New Roman"/>
          <w:bCs/>
          <w:color w:val="000000"/>
        </w:rPr>
      </w:pPr>
    </w:p>
    <w:p w:rsidR="0003350E" w:rsidRPr="0003350E" w:rsidRDefault="0003350E" w:rsidP="0003350E">
      <w:pPr>
        <w:tabs>
          <w:tab w:val="left" w:pos="142"/>
        </w:tabs>
        <w:autoSpaceDE w:val="0"/>
        <w:autoSpaceDN w:val="0"/>
        <w:adjustRightInd w:val="0"/>
        <w:spacing w:after="0" w:line="240" w:lineRule="auto"/>
        <w:ind w:firstLine="426"/>
        <w:jc w:val="center"/>
        <w:outlineLvl w:val="2"/>
        <w:rPr>
          <w:rFonts w:ascii="Times New Roman" w:hAnsi="Times New Roman" w:cs="Times New Roman"/>
          <w:b/>
          <w:bCs/>
          <w:color w:val="000000"/>
        </w:rPr>
      </w:pPr>
      <w:r>
        <w:rPr>
          <w:rFonts w:ascii="Times New Roman" w:hAnsi="Times New Roman" w:cs="Times New Roman"/>
          <w:b/>
          <w:bCs/>
          <w:color w:val="000000"/>
        </w:rPr>
        <w:t>ЛОТ №2</w:t>
      </w:r>
    </w:p>
    <w:tbl>
      <w:tblPr>
        <w:tblW w:w="9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88"/>
        <w:gridCol w:w="5620"/>
      </w:tblGrid>
      <w:tr w:rsidR="0003350E" w:rsidTr="0042344C">
        <w:tc>
          <w:tcPr>
            <w:tcW w:w="4188" w:type="dxa"/>
            <w:tcBorders>
              <w:top w:val="single" w:sz="4" w:space="0" w:color="auto"/>
              <w:left w:val="single" w:sz="4" w:space="0" w:color="auto"/>
              <w:bottom w:val="single" w:sz="4" w:space="0" w:color="auto"/>
              <w:right w:val="single" w:sz="4" w:space="0" w:color="auto"/>
            </w:tcBorders>
            <w:hideMark/>
          </w:tcPr>
          <w:p w:rsidR="0003350E" w:rsidRPr="004A057D" w:rsidRDefault="0003350E" w:rsidP="0042344C">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rPr>
            </w:pPr>
            <w:r w:rsidRPr="004A057D">
              <w:rPr>
                <w:rFonts w:ascii="Times New Roman" w:hAnsi="Times New Roman" w:cs="Times New Roman"/>
                <w:bCs/>
                <w:color w:val="000000"/>
              </w:rPr>
              <w:t>Организатор аукциона</w:t>
            </w:r>
          </w:p>
        </w:tc>
        <w:tc>
          <w:tcPr>
            <w:tcW w:w="5620" w:type="dxa"/>
            <w:tcBorders>
              <w:top w:val="single" w:sz="4" w:space="0" w:color="auto"/>
              <w:left w:val="single" w:sz="4" w:space="0" w:color="auto"/>
              <w:bottom w:val="single" w:sz="4" w:space="0" w:color="auto"/>
              <w:right w:val="single" w:sz="4" w:space="0" w:color="auto"/>
            </w:tcBorders>
          </w:tcPr>
          <w:p w:rsidR="0003350E" w:rsidRPr="004A057D" w:rsidRDefault="0003350E" w:rsidP="0042344C">
            <w:pPr>
              <w:tabs>
                <w:tab w:val="left" w:pos="142"/>
              </w:tabs>
              <w:autoSpaceDE w:val="0"/>
              <w:autoSpaceDN w:val="0"/>
              <w:adjustRightInd w:val="0"/>
              <w:spacing w:after="0" w:line="240" w:lineRule="auto"/>
              <w:ind w:firstLine="426"/>
              <w:rPr>
                <w:rFonts w:ascii="Times New Roman" w:hAnsi="Times New Roman" w:cs="Times New Roman"/>
                <w:bCs/>
                <w:color w:val="000000"/>
              </w:rPr>
            </w:pPr>
            <w:r w:rsidRPr="004A057D">
              <w:rPr>
                <w:rFonts w:ascii="Times New Roman" w:hAnsi="Times New Roman" w:cs="Times New Roman"/>
              </w:rPr>
              <w:t xml:space="preserve">Администрация муниципального образования </w:t>
            </w:r>
            <w:r w:rsidRPr="004A057D">
              <w:rPr>
                <w:rFonts w:ascii="Times New Roman" w:hAnsi="Times New Roman" w:cs="Times New Roman"/>
              </w:rPr>
              <w:lastRenderedPageBreak/>
              <w:t>«Вельское»</w:t>
            </w:r>
          </w:p>
        </w:tc>
      </w:tr>
      <w:tr w:rsidR="0003350E" w:rsidTr="0042344C">
        <w:trPr>
          <w:trHeight w:val="562"/>
        </w:trPr>
        <w:tc>
          <w:tcPr>
            <w:tcW w:w="4188" w:type="dxa"/>
            <w:tcBorders>
              <w:top w:val="single" w:sz="4" w:space="0" w:color="auto"/>
              <w:left w:val="single" w:sz="4" w:space="0" w:color="auto"/>
              <w:bottom w:val="single" w:sz="4" w:space="0" w:color="auto"/>
              <w:right w:val="single" w:sz="4" w:space="0" w:color="auto"/>
            </w:tcBorders>
            <w:hideMark/>
          </w:tcPr>
          <w:p w:rsidR="0003350E" w:rsidRPr="004A057D" w:rsidRDefault="0003350E" w:rsidP="0042344C">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rPr>
            </w:pPr>
            <w:r w:rsidRPr="004A057D">
              <w:rPr>
                <w:rFonts w:ascii="Times New Roman" w:hAnsi="Times New Roman" w:cs="Times New Roman"/>
                <w:bCs/>
                <w:color w:val="000000"/>
              </w:rPr>
              <w:lastRenderedPageBreak/>
              <w:t>Тип объекта</w:t>
            </w:r>
          </w:p>
        </w:tc>
        <w:tc>
          <w:tcPr>
            <w:tcW w:w="5620" w:type="dxa"/>
            <w:tcBorders>
              <w:top w:val="single" w:sz="4" w:space="0" w:color="auto"/>
              <w:left w:val="single" w:sz="4" w:space="0" w:color="auto"/>
              <w:bottom w:val="single" w:sz="4" w:space="0" w:color="auto"/>
              <w:right w:val="single" w:sz="4" w:space="0" w:color="auto"/>
            </w:tcBorders>
            <w:hideMark/>
          </w:tcPr>
          <w:p w:rsidR="0003350E" w:rsidRPr="004A057D" w:rsidRDefault="0003350E" w:rsidP="0042344C">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rPr>
            </w:pPr>
            <w:r w:rsidRPr="004A057D">
              <w:rPr>
                <w:rFonts w:ascii="Times New Roman" w:hAnsi="Times New Roman" w:cs="Times New Roman"/>
              </w:rPr>
              <w:t>Палатка</w:t>
            </w:r>
          </w:p>
        </w:tc>
      </w:tr>
      <w:tr w:rsidR="0003350E" w:rsidTr="0042344C">
        <w:tc>
          <w:tcPr>
            <w:tcW w:w="4188" w:type="dxa"/>
            <w:tcBorders>
              <w:top w:val="single" w:sz="4" w:space="0" w:color="auto"/>
              <w:left w:val="single" w:sz="4" w:space="0" w:color="auto"/>
              <w:bottom w:val="single" w:sz="4" w:space="0" w:color="auto"/>
              <w:right w:val="single" w:sz="4" w:space="0" w:color="auto"/>
            </w:tcBorders>
            <w:hideMark/>
          </w:tcPr>
          <w:p w:rsidR="0003350E" w:rsidRPr="004A057D" w:rsidRDefault="0003350E" w:rsidP="0042344C">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rPr>
            </w:pPr>
            <w:r w:rsidRPr="004A057D">
              <w:rPr>
                <w:rFonts w:ascii="Times New Roman" w:hAnsi="Times New Roman" w:cs="Times New Roman"/>
                <w:bCs/>
                <w:color w:val="000000"/>
              </w:rPr>
              <w:t>Место размещения</w:t>
            </w:r>
          </w:p>
        </w:tc>
        <w:tc>
          <w:tcPr>
            <w:tcW w:w="5620" w:type="dxa"/>
            <w:tcBorders>
              <w:top w:val="single" w:sz="4" w:space="0" w:color="auto"/>
              <w:left w:val="single" w:sz="4" w:space="0" w:color="auto"/>
              <w:bottom w:val="single" w:sz="4" w:space="0" w:color="auto"/>
              <w:right w:val="single" w:sz="4" w:space="0" w:color="auto"/>
            </w:tcBorders>
            <w:hideMark/>
          </w:tcPr>
          <w:p w:rsidR="0003350E" w:rsidRPr="004A057D" w:rsidRDefault="0003350E" w:rsidP="0042344C">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rPr>
            </w:pPr>
            <w:r w:rsidRPr="004A057D">
              <w:rPr>
                <w:rFonts w:ascii="Times New Roman" w:hAnsi="Times New Roman" w:cs="Times New Roman"/>
              </w:rPr>
              <w:t>город Вельск, Конева ул., прилегающая территория Вельской ЦРБ</w:t>
            </w:r>
            <w:r>
              <w:rPr>
                <w:rFonts w:ascii="Times New Roman" w:hAnsi="Times New Roman" w:cs="Times New Roman"/>
              </w:rPr>
              <w:t xml:space="preserve"> (участок 2</w:t>
            </w:r>
            <w:r w:rsidRPr="004A057D">
              <w:rPr>
                <w:rFonts w:ascii="Times New Roman" w:hAnsi="Times New Roman" w:cs="Times New Roman"/>
              </w:rPr>
              <w:t>)</w:t>
            </w:r>
          </w:p>
        </w:tc>
      </w:tr>
      <w:tr w:rsidR="0003350E" w:rsidTr="0042344C">
        <w:tc>
          <w:tcPr>
            <w:tcW w:w="4188" w:type="dxa"/>
            <w:tcBorders>
              <w:top w:val="single" w:sz="4" w:space="0" w:color="auto"/>
              <w:left w:val="single" w:sz="4" w:space="0" w:color="auto"/>
              <w:bottom w:val="single" w:sz="4" w:space="0" w:color="auto"/>
              <w:right w:val="single" w:sz="4" w:space="0" w:color="auto"/>
            </w:tcBorders>
            <w:hideMark/>
          </w:tcPr>
          <w:p w:rsidR="0003350E" w:rsidRPr="004A057D" w:rsidRDefault="0003350E" w:rsidP="0042344C">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rPr>
            </w:pPr>
            <w:r w:rsidRPr="004A057D">
              <w:rPr>
                <w:rFonts w:ascii="Times New Roman" w:hAnsi="Times New Roman" w:cs="Times New Roman"/>
                <w:bCs/>
                <w:color w:val="000000"/>
              </w:rPr>
              <w:t>Площадь, кв. м.</w:t>
            </w:r>
          </w:p>
        </w:tc>
        <w:tc>
          <w:tcPr>
            <w:tcW w:w="5620" w:type="dxa"/>
            <w:tcBorders>
              <w:top w:val="single" w:sz="4" w:space="0" w:color="auto"/>
              <w:left w:val="single" w:sz="4" w:space="0" w:color="auto"/>
              <w:bottom w:val="single" w:sz="4" w:space="0" w:color="auto"/>
              <w:right w:val="single" w:sz="4" w:space="0" w:color="auto"/>
            </w:tcBorders>
            <w:hideMark/>
          </w:tcPr>
          <w:p w:rsidR="0003350E" w:rsidRPr="004A057D" w:rsidRDefault="0003350E" w:rsidP="0042344C">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rPr>
            </w:pPr>
            <w:r w:rsidRPr="004A057D">
              <w:rPr>
                <w:rFonts w:ascii="Times New Roman" w:hAnsi="Times New Roman" w:cs="Times New Roman"/>
              </w:rPr>
              <w:t>6 кв</w:t>
            </w:r>
            <w:proofErr w:type="gramStart"/>
            <w:r w:rsidRPr="004A057D">
              <w:rPr>
                <w:rFonts w:ascii="Times New Roman" w:hAnsi="Times New Roman" w:cs="Times New Roman"/>
              </w:rPr>
              <w:t>.м</w:t>
            </w:r>
            <w:proofErr w:type="gramEnd"/>
          </w:p>
        </w:tc>
      </w:tr>
      <w:tr w:rsidR="0003350E" w:rsidTr="0042344C">
        <w:tc>
          <w:tcPr>
            <w:tcW w:w="4188" w:type="dxa"/>
            <w:tcBorders>
              <w:top w:val="single" w:sz="4" w:space="0" w:color="auto"/>
              <w:left w:val="single" w:sz="4" w:space="0" w:color="auto"/>
              <w:bottom w:val="single" w:sz="4" w:space="0" w:color="auto"/>
              <w:right w:val="single" w:sz="4" w:space="0" w:color="auto"/>
            </w:tcBorders>
            <w:hideMark/>
          </w:tcPr>
          <w:p w:rsidR="0003350E" w:rsidRPr="004A057D" w:rsidRDefault="0003350E" w:rsidP="0042344C">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rPr>
            </w:pPr>
            <w:r w:rsidRPr="004A057D">
              <w:rPr>
                <w:rFonts w:ascii="Times New Roman" w:hAnsi="Times New Roman" w:cs="Times New Roman"/>
                <w:bCs/>
                <w:color w:val="000000"/>
              </w:rPr>
              <w:t>Специализация</w:t>
            </w:r>
          </w:p>
        </w:tc>
        <w:tc>
          <w:tcPr>
            <w:tcW w:w="5620" w:type="dxa"/>
            <w:tcBorders>
              <w:top w:val="single" w:sz="4" w:space="0" w:color="auto"/>
              <w:left w:val="single" w:sz="4" w:space="0" w:color="auto"/>
              <w:bottom w:val="single" w:sz="4" w:space="0" w:color="auto"/>
              <w:right w:val="single" w:sz="4" w:space="0" w:color="auto"/>
            </w:tcBorders>
            <w:hideMark/>
          </w:tcPr>
          <w:p w:rsidR="0003350E" w:rsidRPr="004A057D" w:rsidRDefault="0003350E" w:rsidP="0042344C">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rPr>
            </w:pPr>
            <w:r w:rsidRPr="004A057D">
              <w:rPr>
                <w:rFonts w:ascii="Times New Roman" w:hAnsi="Times New Roman" w:cs="Times New Roman"/>
              </w:rPr>
              <w:t>Продовольственные товары, продукция общественного питания</w:t>
            </w:r>
          </w:p>
        </w:tc>
      </w:tr>
      <w:tr w:rsidR="0003350E" w:rsidTr="0042344C">
        <w:tc>
          <w:tcPr>
            <w:tcW w:w="4188" w:type="dxa"/>
            <w:tcBorders>
              <w:top w:val="single" w:sz="4" w:space="0" w:color="auto"/>
              <w:left w:val="single" w:sz="4" w:space="0" w:color="auto"/>
              <w:bottom w:val="single" w:sz="4" w:space="0" w:color="auto"/>
              <w:right w:val="single" w:sz="4" w:space="0" w:color="auto"/>
            </w:tcBorders>
            <w:hideMark/>
          </w:tcPr>
          <w:p w:rsidR="0003350E" w:rsidRPr="004A057D" w:rsidRDefault="0003350E" w:rsidP="0042344C">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rPr>
            </w:pPr>
            <w:r w:rsidRPr="004A057D">
              <w:rPr>
                <w:rFonts w:ascii="Times New Roman" w:hAnsi="Times New Roman" w:cs="Times New Roman"/>
                <w:bCs/>
                <w:color w:val="000000"/>
              </w:rPr>
              <w:t>Срок размещения объекта</w:t>
            </w:r>
          </w:p>
        </w:tc>
        <w:tc>
          <w:tcPr>
            <w:tcW w:w="5620" w:type="dxa"/>
            <w:tcBorders>
              <w:top w:val="single" w:sz="4" w:space="0" w:color="auto"/>
              <w:left w:val="single" w:sz="4" w:space="0" w:color="auto"/>
              <w:bottom w:val="single" w:sz="4" w:space="0" w:color="auto"/>
              <w:right w:val="single" w:sz="4" w:space="0" w:color="auto"/>
            </w:tcBorders>
            <w:hideMark/>
          </w:tcPr>
          <w:p w:rsidR="0003350E" w:rsidRPr="004A057D" w:rsidRDefault="0003350E" w:rsidP="0042344C">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rPr>
            </w:pPr>
            <w:r w:rsidRPr="004A057D">
              <w:rPr>
                <w:rFonts w:ascii="Times New Roman" w:hAnsi="Times New Roman" w:cs="Times New Roman"/>
              </w:rPr>
              <w:t xml:space="preserve">Круглогодично </w:t>
            </w:r>
          </w:p>
        </w:tc>
      </w:tr>
      <w:tr w:rsidR="0003350E" w:rsidRPr="00AB432E" w:rsidTr="0042344C">
        <w:tc>
          <w:tcPr>
            <w:tcW w:w="4188" w:type="dxa"/>
          </w:tcPr>
          <w:p w:rsidR="0003350E" w:rsidRPr="004A057D" w:rsidRDefault="0003350E" w:rsidP="0042344C">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rPr>
            </w:pPr>
            <w:r w:rsidRPr="004A057D">
              <w:rPr>
                <w:rFonts w:ascii="Times New Roman" w:hAnsi="Times New Roman" w:cs="Times New Roman"/>
                <w:bCs/>
                <w:color w:val="000000"/>
              </w:rPr>
              <w:t>Начальная цена права на заключение договора, руб.</w:t>
            </w:r>
          </w:p>
        </w:tc>
        <w:tc>
          <w:tcPr>
            <w:tcW w:w="5620" w:type="dxa"/>
          </w:tcPr>
          <w:p w:rsidR="0003350E" w:rsidRPr="004A057D" w:rsidRDefault="0003350E" w:rsidP="0042344C">
            <w:pPr>
              <w:tabs>
                <w:tab w:val="left" w:pos="142"/>
              </w:tabs>
              <w:autoSpaceDE w:val="0"/>
              <w:autoSpaceDN w:val="0"/>
              <w:adjustRightInd w:val="0"/>
              <w:spacing w:after="0" w:line="240" w:lineRule="auto"/>
              <w:ind w:firstLine="426"/>
              <w:jc w:val="both"/>
              <w:outlineLvl w:val="2"/>
              <w:rPr>
                <w:rFonts w:ascii="Times New Roman" w:hAnsi="Times New Roman" w:cs="Times New Roman"/>
                <w:bCs/>
              </w:rPr>
            </w:pPr>
            <w:r w:rsidRPr="004A057D">
              <w:rPr>
                <w:rFonts w:ascii="Times New Roman" w:hAnsi="Times New Roman" w:cs="Times New Roman"/>
              </w:rPr>
              <w:t>4984,70</w:t>
            </w:r>
            <w:r w:rsidRPr="004A057D">
              <w:rPr>
                <w:rFonts w:ascii="Times New Roman" w:hAnsi="Times New Roman" w:cs="Times New Roman"/>
                <w:bCs/>
              </w:rPr>
              <w:t>рублей</w:t>
            </w:r>
          </w:p>
        </w:tc>
      </w:tr>
      <w:tr w:rsidR="0003350E" w:rsidRPr="00AB432E" w:rsidTr="0042344C">
        <w:tc>
          <w:tcPr>
            <w:tcW w:w="4188" w:type="dxa"/>
          </w:tcPr>
          <w:p w:rsidR="0003350E" w:rsidRPr="004A057D" w:rsidRDefault="0003350E" w:rsidP="0042344C">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rPr>
            </w:pPr>
            <w:r w:rsidRPr="004A057D">
              <w:rPr>
                <w:rFonts w:ascii="Times New Roman" w:hAnsi="Times New Roman" w:cs="Times New Roman"/>
                <w:bCs/>
                <w:color w:val="000000"/>
              </w:rPr>
              <w:t>Место, дата и время проведения аукциона</w:t>
            </w:r>
          </w:p>
        </w:tc>
        <w:tc>
          <w:tcPr>
            <w:tcW w:w="5620" w:type="dxa"/>
          </w:tcPr>
          <w:p w:rsidR="0003350E" w:rsidRPr="004A057D" w:rsidRDefault="0003350E" w:rsidP="0042344C">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rPr>
            </w:pPr>
            <w:r w:rsidRPr="004A057D">
              <w:rPr>
                <w:rFonts w:ascii="Times New Roman" w:hAnsi="Times New Roman" w:cs="Times New Roman"/>
                <w:bCs/>
                <w:color w:val="000000"/>
              </w:rPr>
              <w:t xml:space="preserve">Архангельская область, </w:t>
            </w:r>
            <w:proofErr w:type="gramStart"/>
            <w:r w:rsidRPr="004A057D">
              <w:rPr>
                <w:rFonts w:ascii="Times New Roman" w:hAnsi="Times New Roman" w:cs="Times New Roman"/>
                <w:bCs/>
                <w:color w:val="000000"/>
              </w:rPr>
              <w:t>г</w:t>
            </w:r>
            <w:proofErr w:type="gramEnd"/>
            <w:r w:rsidRPr="004A057D">
              <w:rPr>
                <w:rFonts w:ascii="Times New Roman" w:hAnsi="Times New Roman" w:cs="Times New Roman"/>
                <w:bCs/>
                <w:color w:val="000000"/>
              </w:rPr>
              <w:t>. Вельск, ул. Советская, д.33, кабинет №10, 13 марта 2020 года в 10:00 часов</w:t>
            </w:r>
          </w:p>
        </w:tc>
      </w:tr>
      <w:tr w:rsidR="0003350E" w:rsidRPr="00AB432E" w:rsidTr="0042344C">
        <w:tc>
          <w:tcPr>
            <w:tcW w:w="4188" w:type="dxa"/>
          </w:tcPr>
          <w:p w:rsidR="0003350E" w:rsidRPr="004A057D" w:rsidRDefault="0003350E" w:rsidP="0042344C">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rPr>
            </w:pPr>
            <w:r w:rsidRPr="004A057D">
              <w:rPr>
                <w:rFonts w:ascii="Times New Roman" w:hAnsi="Times New Roman" w:cs="Times New Roman"/>
                <w:bCs/>
                <w:color w:val="000000"/>
              </w:rPr>
              <w:t>Порядок предоставления аукционной документации</w:t>
            </w:r>
          </w:p>
        </w:tc>
        <w:tc>
          <w:tcPr>
            <w:tcW w:w="5620" w:type="dxa"/>
          </w:tcPr>
          <w:p w:rsidR="0003350E" w:rsidRPr="004A057D" w:rsidRDefault="0003350E" w:rsidP="0042344C">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rPr>
            </w:pPr>
            <w:r w:rsidRPr="004A057D">
              <w:rPr>
                <w:rFonts w:ascii="Times New Roman" w:hAnsi="Times New Roman" w:cs="Times New Roman"/>
                <w:bCs/>
                <w:color w:val="000000"/>
              </w:rPr>
              <w:t xml:space="preserve">Предоставление документации об аукционе осуществляется без взимания платы (при наличии </w:t>
            </w:r>
            <w:proofErr w:type="spellStart"/>
            <w:r w:rsidRPr="004A057D">
              <w:rPr>
                <w:rFonts w:ascii="Times New Roman" w:hAnsi="Times New Roman" w:cs="Times New Roman"/>
                <w:bCs/>
                <w:color w:val="000000"/>
              </w:rPr>
              <w:t>флеш-карты</w:t>
            </w:r>
            <w:proofErr w:type="spellEnd"/>
            <w:r w:rsidRPr="004A057D">
              <w:rPr>
                <w:rFonts w:ascii="Times New Roman" w:hAnsi="Times New Roman" w:cs="Times New Roman"/>
                <w:bCs/>
                <w:color w:val="000000"/>
              </w:rPr>
              <w:t>, выдается в электронном виде)</w:t>
            </w:r>
          </w:p>
        </w:tc>
      </w:tr>
      <w:tr w:rsidR="0003350E" w:rsidRPr="00AB432E" w:rsidTr="0042344C">
        <w:tc>
          <w:tcPr>
            <w:tcW w:w="4188" w:type="dxa"/>
          </w:tcPr>
          <w:p w:rsidR="0003350E" w:rsidRPr="004A057D" w:rsidRDefault="0003350E" w:rsidP="0042344C">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rPr>
            </w:pPr>
            <w:r w:rsidRPr="004A057D">
              <w:rPr>
                <w:rFonts w:ascii="Times New Roman" w:hAnsi="Times New Roman" w:cs="Times New Roman"/>
                <w:bCs/>
                <w:color w:val="000000"/>
              </w:rPr>
              <w:t xml:space="preserve"> Адрес сайта, на котором размещена аукционная документация</w:t>
            </w:r>
          </w:p>
        </w:tc>
        <w:tc>
          <w:tcPr>
            <w:tcW w:w="5620" w:type="dxa"/>
          </w:tcPr>
          <w:p w:rsidR="0003350E" w:rsidRPr="004A057D" w:rsidRDefault="0003350E" w:rsidP="0042344C">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rPr>
            </w:pPr>
            <w:r w:rsidRPr="004A057D">
              <w:rPr>
                <w:rFonts w:ascii="Times New Roman" w:hAnsi="Times New Roman" w:cs="Times New Roman"/>
                <w:bCs/>
                <w:color w:val="000000"/>
              </w:rPr>
              <w:t xml:space="preserve">Сайт МО « Вельское» - </w:t>
            </w:r>
            <w:proofErr w:type="spellStart"/>
            <w:r w:rsidRPr="004A057D">
              <w:rPr>
                <w:rFonts w:ascii="Times New Roman" w:hAnsi="Times New Roman" w:cs="Times New Roman"/>
                <w:shd w:val="clear" w:color="auto" w:fill="FFFFFF"/>
              </w:rPr>
              <w:t>www.</w:t>
            </w:r>
            <w:hyperlink r:id="rId5" w:tgtFrame="_blank" w:history="1">
              <w:r w:rsidRPr="004A057D">
                <w:rPr>
                  <w:rStyle w:val="af6"/>
                  <w:rFonts w:ascii="Times New Roman" w:eastAsiaTheme="majorEastAsia" w:hAnsi="Times New Roman" w:cs="Times New Roman"/>
                  <w:shd w:val="clear" w:color="auto" w:fill="FFFFFF"/>
                </w:rPr>
                <w:t>мо-вельское</w:t>
              </w:r>
              <w:proofErr w:type="gramStart"/>
              <w:r w:rsidRPr="004A057D">
                <w:rPr>
                  <w:rStyle w:val="af6"/>
                  <w:rFonts w:ascii="Times New Roman" w:eastAsiaTheme="majorEastAsia" w:hAnsi="Times New Roman" w:cs="Times New Roman"/>
                  <w:shd w:val="clear" w:color="auto" w:fill="FFFFFF"/>
                </w:rPr>
                <w:t>.р</w:t>
              </w:r>
              <w:proofErr w:type="gramEnd"/>
              <w:r w:rsidRPr="004A057D">
                <w:rPr>
                  <w:rStyle w:val="af6"/>
                  <w:rFonts w:ascii="Times New Roman" w:eastAsiaTheme="majorEastAsia" w:hAnsi="Times New Roman" w:cs="Times New Roman"/>
                  <w:shd w:val="clear" w:color="auto" w:fill="FFFFFF"/>
                </w:rPr>
                <w:t>ф</w:t>
              </w:r>
              <w:proofErr w:type="spellEnd"/>
            </w:hyperlink>
            <w:r w:rsidRPr="004A057D">
              <w:rPr>
                <w:rFonts w:ascii="Times New Roman" w:hAnsi="Times New Roman" w:cs="Times New Roman"/>
              </w:rPr>
              <w:t>, раздел «Аукционы»</w:t>
            </w:r>
          </w:p>
        </w:tc>
      </w:tr>
      <w:tr w:rsidR="0003350E" w:rsidRPr="00AB432E" w:rsidTr="0042344C">
        <w:tc>
          <w:tcPr>
            <w:tcW w:w="4188" w:type="dxa"/>
          </w:tcPr>
          <w:p w:rsidR="0003350E" w:rsidRPr="004A057D" w:rsidRDefault="0003350E" w:rsidP="0042344C">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rPr>
            </w:pPr>
            <w:r w:rsidRPr="004A057D">
              <w:rPr>
                <w:rFonts w:ascii="Times New Roman" w:hAnsi="Times New Roman" w:cs="Times New Roman"/>
                <w:bCs/>
                <w:color w:val="000000"/>
              </w:rPr>
              <w:t>Размер задатка, срок и порядок его внесения, реквизиты счета организатора аукциона для перечисления задатка</w:t>
            </w:r>
          </w:p>
        </w:tc>
        <w:tc>
          <w:tcPr>
            <w:tcW w:w="5620" w:type="dxa"/>
          </w:tcPr>
          <w:p w:rsidR="0003350E" w:rsidRPr="004A057D" w:rsidRDefault="0003350E" w:rsidP="0042344C">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rPr>
            </w:pPr>
            <w:r w:rsidRPr="0003350E">
              <w:rPr>
                <w:rFonts w:ascii="Times New Roman" w:hAnsi="Times New Roman" w:cs="Times New Roman"/>
                <w:bCs/>
              </w:rPr>
              <w:t>996,94</w:t>
            </w:r>
            <w:r w:rsidRPr="0003350E">
              <w:rPr>
                <w:rFonts w:ascii="Times New Roman" w:hAnsi="Times New Roman" w:cs="Times New Roman"/>
                <w:bCs/>
                <w:color w:val="000000"/>
              </w:rPr>
              <w:t xml:space="preserve"> руб</w:t>
            </w:r>
            <w:r w:rsidRPr="004A057D">
              <w:rPr>
                <w:rFonts w:ascii="Times New Roman" w:hAnsi="Times New Roman" w:cs="Times New Roman"/>
                <w:bCs/>
                <w:color w:val="000000"/>
              </w:rPr>
              <w:t xml:space="preserve">. Для участия в аукционе претендент вносит задаток не позднее </w:t>
            </w:r>
            <w:r>
              <w:rPr>
                <w:rFonts w:ascii="Times New Roman" w:hAnsi="Times New Roman" w:cs="Times New Roman"/>
                <w:bCs/>
                <w:color w:val="000000"/>
              </w:rPr>
              <w:t>11.03.2020</w:t>
            </w:r>
            <w:r w:rsidRPr="004A057D">
              <w:rPr>
                <w:rFonts w:ascii="Times New Roman" w:hAnsi="Times New Roman" w:cs="Times New Roman"/>
                <w:bCs/>
                <w:color w:val="000000"/>
              </w:rPr>
              <w:t>г. РЕКВИЗИТЫ:</w:t>
            </w:r>
            <w:r w:rsidRPr="004A057D">
              <w:rPr>
                <w:rFonts w:ascii="Times New Roman" w:hAnsi="Times New Roman" w:cs="Times New Roman"/>
                <w:bCs/>
                <w:color w:val="000000"/>
              </w:rPr>
              <w:tab/>
            </w:r>
          </w:p>
          <w:p w:rsidR="0003350E" w:rsidRPr="004A057D" w:rsidRDefault="0003350E" w:rsidP="0042344C">
            <w:pPr>
              <w:tabs>
                <w:tab w:val="left" w:pos="142"/>
              </w:tabs>
              <w:autoSpaceDE w:val="0"/>
              <w:autoSpaceDN w:val="0"/>
              <w:adjustRightInd w:val="0"/>
              <w:spacing w:after="0" w:line="240" w:lineRule="auto"/>
              <w:ind w:firstLine="426"/>
              <w:jc w:val="both"/>
              <w:outlineLvl w:val="2"/>
              <w:rPr>
                <w:rFonts w:ascii="Times New Roman" w:hAnsi="Times New Roman" w:cs="Times New Roman"/>
              </w:rPr>
            </w:pPr>
            <w:r w:rsidRPr="004A057D">
              <w:rPr>
                <w:rFonts w:ascii="Times New Roman" w:hAnsi="Times New Roman" w:cs="Times New Roman"/>
              </w:rPr>
              <w:t>УФК по Архангельской области и Ненецкому автономному округу (Администрация МО «Вельское» л/с 05243002140), ИНН 2907010999; КПП 290701001; БИК 041117001; ОГРН 1052907034762; ОКПО 51772951; Код ОКТМО 11605101001; ОКВЭД 75.11.31. Счет №40302810640303002118.</w:t>
            </w:r>
          </w:p>
          <w:p w:rsidR="0003350E" w:rsidRPr="004A057D" w:rsidRDefault="0003350E" w:rsidP="0042344C">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rPr>
            </w:pPr>
            <w:r w:rsidRPr="004A057D">
              <w:rPr>
                <w:rFonts w:ascii="Times New Roman" w:hAnsi="Times New Roman" w:cs="Times New Roman"/>
                <w:bCs/>
                <w:color w:val="000000"/>
              </w:rPr>
              <w:t>Назначение платежа – задаток для участия в аукционе на право размещения НТО по лоту №</w:t>
            </w:r>
            <w:r w:rsidR="0042344C">
              <w:rPr>
                <w:rFonts w:ascii="Times New Roman" w:hAnsi="Times New Roman" w:cs="Times New Roman"/>
                <w:bCs/>
                <w:color w:val="000000"/>
              </w:rPr>
              <w:t>2</w:t>
            </w:r>
          </w:p>
        </w:tc>
      </w:tr>
      <w:tr w:rsidR="0003350E" w:rsidRPr="00AB432E" w:rsidTr="0042344C">
        <w:tc>
          <w:tcPr>
            <w:tcW w:w="4188" w:type="dxa"/>
          </w:tcPr>
          <w:p w:rsidR="0003350E" w:rsidRPr="006427E2" w:rsidRDefault="0003350E" w:rsidP="0042344C">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rPr>
            </w:pPr>
            <w:r w:rsidRPr="006427E2">
              <w:rPr>
                <w:rFonts w:ascii="Times New Roman" w:hAnsi="Times New Roman" w:cs="Times New Roman"/>
                <w:bCs/>
                <w:color w:val="000000"/>
              </w:rPr>
              <w:t xml:space="preserve">Шаг аукциона, </w:t>
            </w:r>
            <w:r w:rsidRPr="006427E2">
              <w:rPr>
                <w:rFonts w:ascii="Times New Roman" w:hAnsi="Times New Roman" w:cs="Times New Roman"/>
              </w:rPr>
              <w:t xml:space="preserve">10% от начальной цены предмета аукциона. </w:t>
            </w:r>
          </w:p>
        </w:tc>
        <w:tc>
          <w:tcPr>
            <w:tcW w:w="5620" w:type="dxa"/>
          </w:tcPr>
          <w:p w:rsidR="0003350E" w:rsidRPr="006427E2" w:rsidRDefault="0003350E" w:rsidP="0042344C">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rPr>
            </w:pPr>
            <w:r w:rsidRPr="006427E2">
              <w:rPr>
                <w:rFonts w:ascii="Times New Roman" w:hAnsi="Times New Roman" w:cs="Times New Roman"/>
                <w:bCs/>
              </w:rPr>
              <w:t>498,47</w:t>
            </w:r>
            <w:r w:rsidRPr="006427E2">
              <w:rPr>
                <w:rFonts w:ascii="Times New Roman" w:hAnsi="Times New Roman" w:cs="Times New Roman"/>
              </w:rPr>
              <w:t xml:space="preserve">  рублей</w:t>
            </w:r>
          </w:p>
        </w:tc>
      </w:tr>
      <w:tr w:rsidR="0003350E" w:rsidRPr="00AB432E" w:rsidTr="0042344C">
        <w:tc>
          <w:tcPr>
            <w:tcW w:w="4188" w:type="dxa"/>
          </w:tcPr>
          <w:p w:rsidR="0003350E" w:rsidRPr="004A057D" w:rsidRDefault="0003350E" w:rsidP="0042344C">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rPr>
            </w:pPr>
            <w:r w:rsidRPr="004A057D">
              <w:rPr>
                <w:rFonts w:ascii="Times New Roman" w:hAnsi="Times New Roman" w:cs="Times New Roman"/>
                <w:bCs/>
                <w:color w:val="000000"/>
              </w:rPr>
              <w:t>Срок заключения договора после проведения аукциона</w:t>
            </w:r>
          </w:p>
        </w:tc>
        <w:tc>
          <w:tcPr>
            <w:tcW w:w="5620" w:type="dxa"/>
          </w:tcPr>
          <w:p w:rsidR="0003350E" w:rsidRPr="004A057D" w:rsidRDefault="0003350E" w:rsidP="0042344C">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rPr>
            </w:pPr>
            <w:r w:rsidRPr="004A057D">
              <w:rPr>
                <w:rFonts w:ascii="Times New Roman" w:hAnsi="Times New Roman" w:cs="Times New Roman"/>
                <w:bCs/>
                <w:color w:val="000000"/>
              </w:rPr>
              <w:t xml:space="preserve">Победитель аукциона обязан заключить договор на право размещения нестационарного торгового объекта с администрацией муниципального образования «Вельское» в срок не позднее двадцати календарных дней со дня подписания протокола. </w:t>
            </w:r>
          </w:p>
        </w:tc>
      </w:tr>
      <w:tr w:rsidR="0003350E" w:rsidRPr="00AB432E" w:rsidTr="0042344C">
        <w:trPr>
          <w:trHeight w:val="1060"/>
        </w:trPr>
        <w:tc>
          <w:tcPr>
            <w:tcW w:w="4188" w:type="dxa"/>
          </w:tcPr>
          <w:p w:rsidR="0003350E" w:rsidRPr="004A057D" w:rsidRDefault="0003350E" w:rsidP="0042344C">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rPr>
            </w:pPr>
            <w:r w:rsidRPr="004A057D">
              <w:rPr>
                <w:rFonts w:ascii="Times New Roman" w:hAnsi="Times New Roman" w:cs="Times New Roman"/>
                <w:bCs/>
                <w:color w:val="000000"/>
              </w:rPr>
              <w:t>Срок, в течение которого победитель обязан внести плату за право заключения договора</w:t>
            </w:r>
          </w:p>
        </w:tc>
        <w:tc>
          <w:tcPr>
            <w:tcW w:w="5620" w:type="dxa"/>
            <w:vMerge w:val="restart"/>
          </w:tcPr>
          <w:p w:rsidR="0003350E" w:rsidRPr="004A057D" w:rsidRDefault="0003350E" w:rsidP="0042344C">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rPr>
            </w:pPr>
            <w:r w:rsidRPr="004A057D">
              <w:rPr>
                <w:rFonts w:ascii="Times New Roman" w:hAnsi="Times New Roman" w:cs="Times New Roman"/>
                <w:bCs/>
                <w:color w:val="000000"/>
              </w:rPr>
              <w:t>Победитель аукциона обязан внести плату за право заключения договора (с учетом ранее перечисленного задатка)</w:t>
            </w:r>
            <w:r>
              <w:rPr>
                <w:rFonts w:ascii="Times New Roman" w:hAnsi="Times New Roman" w:cs="Times New Roman"/>
                <w:bCs/>
                <w:color w:val="000000"/>
              </w:rPr>
              <w:t xml:space="preserve">, </w:t>
            </w:r>
            <w:proofErr w:type="gramStart"/>
            <w:r>
              <w:rPr>
                <w:rFonts w:ascii="Times New Roman" w:hAnsi="Times New Roman" w:cs="Times New Roman"/>
                <w:bCs/>
                <w:color w:val="000000"/>
              </w:rPr>
              <w:t>согласно договора</w:t>
            </w:r>
            <w:proofErr w:type="gramEnd"/>
            <w:r>
              <w:rPr>
                <w:rFonts w:ascii="Times New Roman" w:hAnsi="Times New Roman" w:cs="Times New Roman"/>
                <w:bCs/>
                <w:color w:val="000000"/>
              </w:rPr>
              <w:t xml:space="preserve"> </w:t>
            </w:r>
            <w:r w:rsidRPr="004A057D">
              <w:rPr>
                <w:rFonts w:ascii="Times New Roman" w:hAnsi="Times New Roman" w:cs="Times New Roman"/>
                <w:bCs/>
                <w:color w:val="000000"/>
              </w:rPr>
              <w:t>на право размещения нестационарного торгового объекта.</w:t>
            </w:r>
          </w:p>
        </w:tc>
      </w:tr>
      <w:tr w:rsidR="0003350E" w:rsidRPr="00AB432E" w:rsidTr="0042344C">
        <w:tc>
          <w:tcPr>
            <w:tcW w:w="4188" w:type="dxa"/>
          </w:tcPr>
          <w:p w:rsidR="0003350E" w:rsidRPr="004A057D" w:rsidRDefault="0003350E" w:rsidP="0042344C">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FF0000"/>
              </w:rPr>
            </w:pPr>
          </w:p>
        </w:tc>
        <w:tc>
          <w:tcPr>
            <w:tcW w:w="5620" w:type="dxa"/>
            <w:vMerge/>
          </w:tcPr>
          <w:p w:rsidR="0003350E" w:rsidRPr="004A057D" w:rsidRDefault="0003350E" w:rsidP="0042344C">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rPr>
            </w:pPr>
          </w:p>
        </w:tc>
      </w:tr>
      <w:tr w:rsidR="0003350E" w:rsidRPr="00AB432E" w:rsidTr="0042344C">
        <w:tc>
          <w:tcPr>
            <w:tcW w:w="4188" w:type="dxa"/>
          </w:tcPr>
          <w:p w:rsidR="0003350E" w:rsidRPr="004A057D" w:rsidRDefault="0003350E" w:rsidP="0042344C">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rPr>
            </w:pPr>
            <w:r w:rsidRPr="004A057D">
              <w:rPr>
                <w:rFonts w:ascii="Times New Roman" w:hAnsi="Times New Roman" w:cs="Times New Roman"/>
                <w:bCs/>
                <w:color w:val="000000"/>
              </w:rPr>
              <w:t>Срок, в течение которого организатор аукциона вправе отказаться от его проведения</w:t>
            </w:r>
          </w:p>
        </w:tc>
        <w:tc>
          <w:tcPr>
            <w:tcW w:w="5620" w:type="dxa"/>
          </w:tcPr>
          <w:p w:rsidR="0003350E" w:rsidRPr="004A057D" w:rsidRDefault="0003350E" w:rsidP="0042344C">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rPr>
            </w:pPr>
            <w:r w:rsidRPr="004A057D">
              <w:rPr>
                <w:rFonts w:ascii="Times New Roman" w:hAnsi="Times New Roman" w:cs="Times New Roman"/>
                <w:bCs/>
                <w:color w:val="000000"/>
              </w:rPr>
              <w:t xml:space="preserve">Не позднее, чем за </w:t>
            </w:r>
            <w:r>
              <w:rPr>
                <w:rFonts w:ascii="Times New Roman" w:hAnsi="Times New Roman" w:cs="Times New Roman"/>
                <w:bCs/>
                <w:color w:val="000000"/>
              </w:rPr>
              <w:t>пять</w:t>
            </w:r>
            <w:r w:rsidRPr="004A057D">
              <w:rPr>
                <w:rFonts w:ascii="Times New Roman" w:hAnsi="Times New Roman" w:cs="Times New Roman"/>
                <w:bCs/>
                <w:color w:val="000000"/>
              </w:rPr>
              <w:t xml:space="preserve"> дней до дня проведения аукциона. Извещение об отказе в проведен</w:t>
            </w:r>
            <w:proofErr w:type="gramStart"/>
            <w:r w:rsidRPr="004A057D">
              <w:rPr>
                <w:rFonts w:ascii="Times New Roman" w:hAnsi="Times New Roman" w:cs="Times New Roman"/>
                <w:bCs/>
                <w:color w:val="000000"/>
              </w:rPr>
              <w:t>ии ау</w:t>
            </w:r>
            <w:proofErr w:type="gramEnd"/>
            <w:r w:rsidRPr="004A057D">
              <w:rPr>
                <w:rFonts w:ascii="Times New Roman" w:hAnsi="Times New Roman" w:cs="Times New Roman"/>
                <w:bCs/>
                <w:color w:val="000000"/>
              </w:rPr>
              <w:t>кциона должно быть опубликовано организатором аукциона в течение трех дней в средствах массовой информации</w:t>
            </w:r>
          </w:p>
        </w:tc>
      </w:tr>
      <w:tr w:rsidR="0003350E" w:rsidRPr="00AB432E" w:rsidTr="0042344C">
        <w:tc>
          <w:tcPr>
            <w:tcW w:w="4188" w:type="dxa"/>
          </w:tcPr>
          <w:p w:rsidR="0003350E" w:rsidRPr="004A057D" w:rsidRDefault="0003350E" w:rsidP="0042344C">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rPr>
            </w:pPr>
            <w:r>
              <w:rPr>
                <w:rFonts w:ascii="Times New Roman" w:hAnsi="Times New Roman" w:cs="Times New Roman"/>
                <w:bCs/>
                <w:color w:val="000000"/>
              </w:rPr>
              <w:t>Основания проведения аукциона</w:t>
            </w:r>
          </w:p>
        </w:tc>
        <w:tc>
          <w:tcPr>
            <w:tcW w:w="5620" w:type="dxa"/>
          </w:tcPr>
          <w:p w:rsidR="0003350E" w:rsidRPr="004A057D" w:rsidRDefault="0003350E" w:rsidP="0042344C">
            <w:pPr>
              <w:jc w:val="center"/>
              <w:rPr>
                <w:rFonts w:ascii="Times New Roman" w:hAnsi="Times New Roman" w:cs="Times New Roman"/>
                <w:bCs/>
                <w:color w:val="000000"/>
              </w:rPr>
            </w:pPr>
            <w:r w:rsidRPr="0003350E">
              <w:rPr>
                <w:rFonts w:ascii="Times New Roman" w:hAnsi="Times New Roman" w:cs="Times New Roman"/>
                <w:bCs/>
                <w:color w:val="000000"/>
              </w:rPr>
              <w:t>Распоряжение главы администрации муниципального образования «Вельское»</w:t>
            </w:r>
            <w:r>
              <w:rPr>
                <w:rFonts w:ascii="Times New Roman" w:hAnsi="Times New Roman" w:cs="Times New Roman"/>
                <w:bCs/>
                <w:color w:val="000000"/>
              </w:rPr>
              <w:t xml:space="preserve"> от</w:t>
            </w:r>
            <w:r w:rsidRPr="0003350E">
              <w:rPr>
                <w:rFonts w:ascii="Times New Roman" w:hAnsi="Times New Roman" w:cs="Times New Roman"/>
                <w:bCs/>
                <w:color w:val="000000"/>
              </w:rPr>
              <w:t xml:space="preserve"> </w:t>
            </w:r>
            <w:r w:rsidRPr="0003350E">
              <w:rPr>
                <w:rFonts w:ascii="Times New Roman" w:hAnsi="Times New Roman" w:cs="Times New Roman"/>
              </w:rPr>
              <w:t xml:space="preserve">12 февраля 2020 года  № </w:t>
            </w:r>
            <w:r w:rsidR="0042344C">
              <w:rPr>
                <w:rFonts w:ascii="Times New Roman" w:hAnsi="Times New Roman" w:cs="Times New Roman"/>
              </w:rPr>
              <w:t>51</w:t>
            </w:r>
            <w:r w:rsidRPr="0003350E">
              <w:rPr>
                <w:rFonts w:ascii="Times New Roman" w:hAnsi="Times New Roman" w:cs="Times New Roman"/>
              </w:rPr>
              <w:t>-р</w:t>
            </w:r>
          </w:p>
        </w:tc>
      </w:tr>
    </w:tbl>
    <w:p w:rsidR="0003350E" w:rsidRPr="00AB432E" w:rsidRDefault="0003350E" w:rsidP="007C737D">
      <w:pPr>
        <w:tabs>
          <w:tab w:val="left" w:pos="142"/>
        </w:tabs>
        <w:autoSpaceDE w:val="0"/>
        <w:autoSpaceDN w:val="0"/>
        <w:adjustRightInd w:val="0"/>
        <w:spacing w:after="0" w:line="240" w:lineRule="auto"/>
        <w:ind w:firstLine="426"/>
        <w:jc w:val="center"/>
        <w:outlineLvl w:val="2"/>
        <w:rPr>
          <w:rFonts w:ascii="Times New Roman" w:hAnsi="Times New Roman" w:cs="Times New Roman"/>
          <w:bCs/>
          <w:color w:val="000000"/>
        </w:rPr>
      </w:pPr>
    </w:p>
    <w:p w:rsidR="00F30B2A" w:rsidRPr="00AB432E" w:rsidRDefault="00F30B2A" w:rsidP="00F30B2A">
      <w:pPr>
        <w:tabs>
          <w:tab w:val="left" w:pos="142"/>
        </w:tabs>
        <w:autoSpaceDE w:val="0"/>
        <w:autoSpaceDN w:val="0"/>
        <w:adjustRightInd w:val="0"/>
        <w:spacing w:after="0" w:line="240" w:lineRule="auto"/>
        <w:ind w:firstLine="426"/>
        <w:jc w:val="center"/>
        <w:outlineLvl w:val="2"/>
        <w:rPr>
          <w:rFonts w:ascii="Times New Roman" w:hAnsi="Times New Roman" w:cs="Times New Roman"/>
          <w:bCs/>
          <w:color w:val="000000"/>
        </w:rPr>
      </w:pPr>
    </w:p>
    <w:p w:rsidR="0042344C" w:rsidRPr="0003350E" w:rsidRDefault="0042344C" w:rsidP="0042344C">
      <w:pPr>
        <w:tabs>
          <w:tab w:val="left" w:pos="142"/>
        </w:tabs>
        <w:autoSpaceDE w:val="0"/>
        <w:autoSpaceDN w:val="0"/>
        <w:adjustRightInd w:val="0"/>
        <w:spacing w:after="0" w:line="240" w:lineRule="auto"/>
        <w:ind w:firstLine="426"/>
        <w:jc w:val="center"/>
        <w:outlineLvl w:val="2"/>
        <w:rPr>
          <w:rFonts w:ascii="Times New Roman" w:hAnsi="Times New Roman" w:cs="Times New Roman"/>
          <w:b/>
          <w:bCs/>
          <w:color w:val="000000"/>
        </w:rPr>
      </w:pPr>
      <w:r>
        <w:rPr>
          <w:rFonts w:ascii="Times New Roman" w:hAnsi="Times New Roman" w:cs="Times New Roman"/>
          <w:b/>
          <w:bCs/>
          <w:color w:val="000000"/>
        </w:rPr>
        <w:t>ЛОТ №3</w:t>
      </w:r>
    </w:p>
    <w:tbl>
      <w:tblPr>
        <w:tblW w:w="9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88"/>
        <w:gridCol w:w="5620"/>
      </w:tblGrid>
      <w:tr w:rsidR="00572C28" w:rsidTr="00572C28">
        <w:trPr>
          <w:trHeight w:val="531"/>
        </w:trPr>
        <w:tc>
          <w:tcPr>
            <w:tcW w:w="4188" w:type="dxa"/>
            <w:tcBorders>
              <w:top w:val="single" w:sz="4" w:space="0" w:color="auto"/>
              <w:left w:val="single" w:sz="4" w:space="0" w:color="auto"/>
              <w:bottom w:val="single" w:sz="4" w:space="0" w:color="auto"/>
              <w:right w:val="single" w:sz="4" w:space="0" w:color="auto"/>
            </w:tcBorders>
            <w:hideMark/>
          </w:tcPr>
          <w:p w:rsidR="00572C28" w:rsidRPr="00572C28" w:rsidRDefault="00572C28" w:rsidP="00572C28">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rPr>
            </w:pPr>
            <w:r w:rsidRPr="00572C28">
              <w:rPr>
                <w:rFonts w:ascii="Times New Roman" w:hAnsi="Times New Roman" w:cs="Times New Roman"/>
                <w:bCs/>
                <w:color w:val="000000"/>
              </w:rPr>
              <w:t>Организатор аукциона</w:t>
            </w:r>
          </w:p>
        </w:tc>
        <w:tc>
          <w:tcPr>
            <w:tcW w:w="5620" w:type="dxa"/>
            <w:tcBorders>
              <w:top w:val="single" w:sz="4" w:space="0" w:color="auto"/>
              <w:left w:val="single" w:sz="4" w:space="0" w:color="auto"/>
              <w:bottom w:val="single" w:sz="4" w:space="0" w:color="auto"/>
              <w:right w:val="single" w:sz="4" w:space="0" w:color="auto"/>
            </w:tcBorders>
          </w:tcPr>
          <w:p w:rsidR="00572C28" w:rsidRPr="00572C28" w:rsidRDefault="00572C28" w:rsidP="00572C28">
            <w:pPr>
              <w:tabs>
                <w:tab w:val="left" w:pos="142"/>
              </w:tabs>
              <w:autoSpaceDE w:val="0"/>
              <w:autoSpaceDN w:val="0"/>
              <w:adjustRightInd w:val="0"/>
              <w:spacing w:after="0" w:line="240" w:lineRule="auto"/>
              <w:ind w:firstLine="426"/>
              <w:rPr>
                <w:rFonts w:ascii="Times New Roman" w:hAnsi="Times New Roman" w:cs="Times New Roman"/>
                <w:bCs/>
                <w:color w:val="000000"/>
              </w:rPr>
            </w:pPr>
            <w:r w:rsidRPr="00572C28">
              <w:rPr>
                <w:rFonts w:ascii="Times New Roman" w:hAnsi="Times New Roman" w:cs="Times New Roman"/>
              </w:rPr>
              <w:t>Администрация муниципального образования «Вельское»</w:t>
            </w:r>
          </w:p>
        </w:tc>
      </w:tr>
      <w:tr w:rsidR="00572C28" w:rsidTr="00572C28">
        <w:trPr>
          <w:trHeight w:val="385"/>
        </w:trPr>
        <w:tc>
          <w:tcPr>
            <w:tcW w:w="4188" w:type="dxa"/>
            <w:tcBorders>
              <w:top w:val="single" w:sz="4" w:space="0" w:color="auto"/>
              <w:left w:val="single" w:sz="4" w:space="0" w:color="auto"/>
              <w:bottom w:val="single" w:sz="4" w:space="0" w:color="auto"/>
              <w:right w:val="single" w:sz="4" w:space="0" w:color="auto"/>
            </w:tcBorders>
            <w:hideMark/>
          </w:tcPr>
          <w:p w:rsidR="00572C28" w:rsidRPr="00572C28" w:rsidRDefault="00572C28" w:rsidP="00572C28">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rPr>
            </w:pPr>
            <w:r w:rsidRPr="00572C28">
              <w:rPr>
                <w:rFonts w:ascii="Times New Roman" w:hAnsi="Times New Roman" w:cs="Times New Roman"/>
                <w:bCs/>
                <w:color w:val="000000"/>
              </w:rPr>
              <w:t>Тип объекта</w:t>
            </w:r>
          </w:p>
        </w:tc>
        <w:tc>
          <w:tcPr>
            <w:tcW w:w="5620" w:type="dxa"/>
            <w:tcBorders>
              <w:top w:val="single" w:sz="4" w:space="0" w:color="auto"/>
              <w:left w:val="single" w:sz="4" w:space="0" w:color="auto"/>
              <w:bottom w:val="single" w:sz="4" w:space="0" w:color="auto"/>
              <w:right w:val="single" w:sz="4" w:space="0" w:color="auto"/>
            </w:tcBorders>
            <w:hideMark/>
          </w:tcPr>
          <w:p w:rsidR="00572C28" w:rsidRPr="00572C28" w:rsidRDefault="00572C28" w:rsidP="00572C28">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rPr>
            </w:pPr>
            <w:r w:rsidRPr="00572C28">
              <w:rPr>
                <w:rFonts w:ascii="Times New Roman" w:hAnsi="Times New Roman" w:cs="Times New Roman"/>
              </w:rPr>
              <w:t>Киоск</w:t>
            </w:r>
          </w:p>
        </w:tc>
      </w:tr>
      <w:tr w:rsidR="00572C28" w:rsidTr="00572C28">
        <w:trPr>
          <w:trHeight w:val="556"/>
        </w:trPr>
        <w:tc>
          <w:tcPr>
            <w:tcW w:w="4188" w:type="dxa"/>
            <w:tcBorders>
              <w:top w:val="single" w:sz="4" w:space="0" w:color="auto"/>
              <w:left w:val="single" w:sz="4" w:space="0" w:color="auto"/>
              <w:bottom w:val="single" w:sz="4" w:space="0" w:color="auto"/>
              <w:right w:val="single" w:sz="4" w:space="0" w:color="auto"/>
            </w:tcBorders>
            <w:hideMark/>
          </w:tcPr>
          <w:p w:rsidR="00572C28" w:rsidRPr="00572C28" w:rsidRDefault="00572C28" w:rsidP="00572C28">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rPr>
            </w:pPr>
            <w:r w:rsidRPr="00572C28">
              <w:rPr>
                <w:rFonts w:ascii="Times New Roman" w:hAnsi="Times New Roman" w:cs="Times New Roman"/>
                <w:bCs/>
                <w:color w:val="000000"/>
              </w:rPr>
              <w:lastRenderedPageBreak/>
              <w:t>Место размещения</w:t>
            </w:r>
          </w:p>
        </w:tc>
        <w:tc>
          <w:tcPr>
            <w:tcW w:w="5620" w:type="dxa"/>
            <w:tcBorders>
              <w:top w:val="single" w:sz="4" w:space="0" w:color="auto"/>
              <w:left w:val="single" w:sz="4" w:space="0" w:color="auto"/>
              <w:bottom w:val="single" w:sz="4" w:space="0" w:color="auto"/>
              <w:right w:val="single" w:sz="4" w:space="0" w:color="auto"/>
            </w:tcBorders>
            <w:hideMark/>
          </w:tcPr>
          <w:p w:rsidR="00572C28" w:rsidRPr="00572C28" w:rsidRDefault="00572C28" w:rsidP="00572C28">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rPr>
            </w:pPr>
            <w:r w:rsidRPr="00572C28">
              <w:rPr>
                <w:rFonts w:ascii="Times New Roman" w:hAnsi="Times New Roman" w:cs="Times New Roman"/>
              </w:rPr>
              <w:t xml:space="preserve">Дзержинского ул., </w:t>
            </w:r>
            <w:proofErr w:type="gramStart"/>
            <w:r w:rsidRPr="00572C28">
              <w:rPr>
                <w:rFonts w:ascii="Times New Roman" w:hAnsi="Times New Roman" w:cs="Times New Roman"/>
              </w:rPr>
              <w:t>между</w:t>
            </w:r>
            <w:proofErr w:type="gramEnd"/>
            <w:r w:rsidRPr="00572C28">
              <w:rPr>
                <w:rFonts w:ascii="Times New Roman" w:hAnsi="Times New Roman" w:cs="Times New Roman"/>
              </w:rPr>
              <w:t xml:space="preserve"> маг. «Цветы», автобусным павильоном и  д. 64</w:t>
            </w:r>
          </w:p>
        </w:tc>
      </w:tr>
      <w:tr w:rsidR="00572C28" w:rsidTr="00572C28">
        <w:trPr>
          <w:trHeight w:val="269"/>
        </w:trPr>
        <w:tc>
          <w:tcPr>
            <w:tcW w:w="4188" w:type="dxa"/>
            <w:tcBorders>
              <w:top w:val="single" w:sz="4" w:space="0" w:color="auto"/>
              <w:left w:val="single" w:sz="4" w:space="0" w:color="auto"/>
              <w:bottom w:val="single" w:sz="4" w:space="0" w:color="auto"/>
              <w:right w:val="single" w:sz="4" w:space="0" w:color="auto"/>
            </w:tcBorders>
            <w:hideMark/>
          </w:tcPr>
          <w:p w:rsidR="00572C28" w:rsidRPr="00572C28" w:rsidRDefault="00572C28" w:rsidP="00572C28">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rPr>
            </w:pPr>
            <w:r w:rsidRPr="00572C28">
              <w:rPr>
                <w:rFonts w:ascii="Times New Roman" w:hAnsi="Times New Roman" w:cs="Times New Roman"/>
                <w:bCs/>
                <w:color w:val="000000"/>
              </w:rPr>
              <w:t>Площадь, кв. м.</w:t>
            </w:r>
          </w:p>
        </w:tc>
        <w:tc>
          <w:tcPr>
            <w:tcW w:w="5620" w:type="dxa"/>
            <w:tcBorders>
              <w:top w:val="single" w:sz="4" w:space="0" w:color="auto"/>
              <w:left w:val="single" w:sz="4" w:space="0" w:color="auto"/>
              <w:bottom w:val="single" w:sz="4" w:space="0" w:color="auto"/>
              <w:right w:val="single" w:sz="4" w:space="0" w:color="auto"/>
            </w:tcBorders>
            <w:hideMark/>
          </w:tcPr>
          <w:p w:rsidR="00572C28" w:rsidRPr="00572C28" w:rsidRDefault="00572C28" w:rsidP="00572C28">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rPr>
            </w:pPr>
            <w:r w:rsidRPr="00572C28">
              <w:rPr>
                <w:rFonts w:ascii="Times New Roman" w:hAnsi="Times New Roman" w:cs="Times New Roman"/>
              </w:rPr>
              <w:t>8 кв</w:t>
            </w:r>
            <w:proofErr w:type="gramStart"/>
            <w:r w:rsidRPr="00572C28">
              <w:rPr>
                <w:rFonts w:ascii="Times New Roman" w:hAnsi="Times New Roman" w:cs="Times New Roman"/>
              </w:rPr>
              <w:t>.м</w:t>
            </w:r>
            <w:proofErr w:type="gramEnd"/>
          </w:p>
        </w:tc>
      </w:tr>
      <w:tr w:rsidR="00572C28" w:rsidTr="0042344C">
        <w:tc>
          <w:tcPr>
            <w:tcW w:w="4188" w:type="dxa"/>
            <w:tcBorders>
              <w:top w:val="single" w:sz="4" w:space="0" w:color="auto"/>
              <w:left w:val="single" w:sz="4" w:space="0" w:color="auto"/>
              <w:bottom w:val="single" w:sz="4" w:space="0" w:color="auto"/>
              <w:right w:val="single" w:sz="4" w:space="0" w:color="auto"/>
            </w:tcBorders>
            <w:hideMark/>
          </w:tcPr>
          <w:p w:rsidR="00572C28" w:rsidRPr="00572C28" w:rsidRDefault="00572C28" w:rsidP="00572C28">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rPr>
            </w:pPr>
            <w:r w:rsidRPr="00572C28">
              <w:rPr>
                <w:rFonts w:ascii="Times New Roman" w:hAnsi="Times New Roman" w:cs="Times New Roman"/>
                <w:bCs/>
                <w:color w:val="000000"/>
              </w:rPr>
              <w:t>Специализация</w:t>
            </w:r>
          </w:p>
        </w:tc>
        <w:tc>
          <w:tcPr>
            <w:tcW w:w="5620" w:type="dxa"/>
            <w:tcBorders>
              <w:top w:val="single" w:sz="4" w:space="0" w:color="auto"/>
              <w:left w:val="single" w:sz="4" w:space="0" w:color="auto"/>
              <w:bottom w:val="single" w:sz="4" w:space="0" w:color="auto"/>
              <w:right w:val="single" w:sz="4" w:space="0" w:color="auto"/>
            </w:tcBorders>
            <w:hideMark/>
          </w:tcPr>
          <w:p w:rsidR="00572C28" w:rsidRPr="00572C28" w:rsidRDefault="00572C28" w:rsidP="00572C28">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rPr>
            </w:pPr>
            <w:r w:rsidRPr="00572C28">
              <w:rPr>
                <w:rFonts w:ascii="Times New Roman" w:hAnsi="Times New Roman" w:cs="Times New Roman"/>
              </w:rPr>
              <w:t>Продукция общественного питания</w:t>
            </w:r>
          </w:p>
        </w:tc>
      </w:tr>
      <w:tr w:rsidR="00572C28" w:rsidTr="0042344C">
        <w:tc>
          <w:tcPr>
            <w:tcW w:w="4188" w:type="dxa"/>
            <w:tcBorders>
              <w:top w:val="single" w:sz="4" w:space="0" w:color="auto"/>
              <w:left w:val="single" w:sz="4" w:space="0" w:color="auto"/>
              <w:bottom w:val="single" w:sz="4" w:space="0" w:color="auto"/>
              <w:right w:val="single" w:sz="4" w:space="0" w:color="auto"/>
            </w:tcBorders>
            <w:hideMark/>
          </w:tcPr>
          <w:p w:rsidR="00572C28" w:rsidRPr="00572C28" w:rsidRDefault="00572C28" w:rsidP="00572C28">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rPr>
            </w:pPr>
            <w:r w:rsidRPr="00572C28">
              <w:rPr>
                <w:rFonts w:ascii="Times New Roman" w:hAnsi="Times New Roman" w:cs="Times New Roman"/>
                <w:bCs/>
                <w:color w:val="000000"/>
              </w:rPr>
              <w:t>Срок размещения объекта</w:t>
            </w:r>
          </w:p>
        </w:tc>
        <w:tc>
          <w:tcPr>
            <w:tcW w:w="5620" w:type="dxa"/>
            <w:tcBorders>
              <w:top w:val="single" w:sz="4" w:space="0" w:color="auto"/>
              <w:left w:val="single" w:sz="4" w:space="0" w:color="auto"/>
              <w:bottom w:val="single" w:sz="4" w:space="0" w:color="auto"/>
              <w:right w:val="single" w:sz="4" w:space="0" w:color="auto"/>
            </w:tcBorders>
            <w:hideMark/>
          </w:tcPr>
          <w:p w:rsidR="00572C28" w:rsidRPr="00572C28" w:rsidRDefault="00572C28" w:rsidP="00572C28">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rPr>
            </w:pPr>
            <w:r w:rsidRPr="00572C28">
              <w:rPr>
                <w:rFonts w:ascii="Times New Roman" w:hAnsi="Times New Roman" w:cs="Times New Roman"/>
              </w:rPr>
              <w:t xml:space="preserve">Круглогодично </w:t>
            </w:r>
          </w:p>
        </w:tc>
      </w:tr>
      <w:tr w:rsidR="0042344C" w:rsidRPr="00AB432E" w:rsidTr="0042344C">
        <w:tc>
          <w:tcPr>
            <w:tcW w:w="4188" w:type="dxa"/>
          </w:tcPr>
          <w:p w:rsidR="0042344C" w:rsidRPr="004A057D" w:rsidRDefault="0042344C" w:rsidP="00572C28">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rPr>
            </w:pPr>
            <w:r w:rsidRPr="004A057D">
              <w:rPr>
                <w:rFonts w:ascii="Times New Roman" w:hAnsi="Times New Roman" w:cs="Times New Roman"/>
                <w:bCs/>
                <w:color w:val="000000"/>
              </w:rPr>
              <w:t>Начальная цена права на заключение договора, руб.</w:t>
            </w:r>
          </w:p>
        </w:tc>
        <w:tc>
          <w:tcPr>
            <w:tcW w:w="5620" w:type="dxa"/>
          </w:tcPr>
          <w:p w:rsidR="0042344C" w:rsidRPr="0042344C" w:rsidRDefault="0042344C" w:rsidP="00572C28">
            <w:pPr>
              <w:tabs>
                <w:tab w:val="left" w:pos="142"/>
              </w:tabs>
              <w:autoSpaceDE w:val="0"/>
              <w:autoSpaceDN w:val="0"/>
              <w:adjustRightInd w:val="0"/>
              <w:spacing w:after="0" w:line="240" w:lineRule="auto"/>
              <w:ind w:firstLine="426"/>
              <w:jc w:val="both"/>
              <w:outlineLvl w:val="2"/>
              <w:rPr>
                <w:rFonts w:ascii="Times New Roman" w:hAnsi="Times New Roman" w:cs="Times New Roman"/>
                <w:bCs/>
              </w:rPr>
            </w:pPr>
            <w:r w:rsidRPr="0042344C">
              <w:rPr>
                <w:rFonts w:ascii="Times New Roman" w:hAnsi="Times New Roman" w:cs="Times New Roman"/>
              </w:rPr>
              <w:t>13 205,51</w:t>
            </w:r>
            <w:r w:rsidRPr="0042344C">
              <w:rPr>
                <w:rFonts w:ascii="Times New Roman" w:hAnsi="Times New Roman" w:cs="Times New Roman"/>
                <w:bCs/>
              </w:rPr>
              <w:t>рублей</w:t>
            </w:r>
          </w:p>
        </w:tc>
      </w:tr>
      <w:tr w:rsidR="0042344C" w:rsidRPr="00AB432E" w:rsidTr="0042344C">
        <w:tc>
          <w:tcPr>
            <w:tcW w:w="4188" w:type="dxa"/>
          </w:tcPr>
          <w:p w:rsidR="0042344C" w:rsidRPr="004A057D" w:rsidRDefault="0042344C" w:rsidP="00572C28">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rPr>
            </w:pPr>
            <w:r w:rsidRPr="004A057D">
              <w:rPr>
                <w:rFonts w:ascii="Times New Roman" w:hAnsi="Times New Roman" w:cs="Times New Roman"/>
                <w:bCs/>
                <w:color w:val="000000"/>
              </w:rPr>
              <w:t>Место, дата и время проведения аукциона</w:t>
            </w:r>
          </w:p>
        </w:tc>
        <w:tc>
          <w:tcPr>
            <w:tcW w:w="5620" w:type="dxa"/>
          </w:tcPr>
          <w:p w:rsidR="0042344C" w:rsidRPr="0042344C" w:rsidRDefault="0042344C" w:rsidP="0042344C">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rPr>
            </w:pPr>
            <w:r w:rsidRPr="0042344C">
              <w:rPr>
                <w:rFonts w:ascii="Times New Roman" w:hAnsi="Times New Roman" w:cs="Times New Roman"/>
                <w:bCs/>
                <w:color w:val="000000"/>
              </w:rPr>
              <w:t xml:space="preserve">Архангельская область, </w:t>
            </w:r>
            <w:proofErr w:type="gramStart"/>
            <w:r w:rsidRPr="0042344C">
              <w:rPr>
                <w:rFonts w:ascii="Times New Roman" w:hAnsi="Times New Roman" w:cs="Times New Roman"/>
                <w:bCs/>
                <w:color w:val="000000"/>
              </w:rPr>
              <w:t>г</w:t>
            </w:r>
            <w:proofErr w:type="gramEnd"/>
            <w:r w:rsidRPr="0042344C">
              <w:rPr>
                <w:rFonts w:ascii="Times New Roman" w:hAnsi="Times New Roman" w:cs="Times New Roman"/>
                <w:bCs/>
                <w:color w:val="000000"/>
              </w:rPr>
              <w:t>. Вельск, ул. Советская, д.33, кабинет №10, 13 марта 2020 года в 10:00 часов</w:t>
            </w:r>
          </w:p>
        </w:tc>
      </w:tr>
      <w:tr w:rsidR="0042344C" w:rsidRPr="00AB432E" w:rsidTr="0042344C">
        <w:tc>
          <w:tcPr>
            <w:tcW w:w="4188" w:type="dxa"/>
          </w:tcPr>
          <w:p w:rsidR="0042344C" w:rsidRPr="004A057D" w:rsidRDefault="0042344C" w:rsidP="0042344C">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rPr>
            </w:pPr>
            <w:r w:rsidRPr="004A057D">
              <w:rPr>
                <w:rFonts w:ascii="Times New Roman" w:hAnsi="Times New Roman" w:cs="Times New Roman"/>
                <w:bCs/>
                <w:color w:val="000000"/>
              </w:rPr>
              <w:t>Порядок предоставления аукционной документации</w:t>
            </w:r>
          </w:p>
        </w:tc>
        <w:tc>
          <w:tcPr>
            <w:tcW w:w="5620" w:type="dxa"/>
          </w:tcPr>
          <w:p w:rsidR="0042344C" w:rsidRPr="0042344C" w:rsidRDefault="0042344C" w:rsidP="0042344C">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rPr>
            </w:pPr>
            <w:r w:rsidRPr="0042344C">
              <w:rPr>
                <w:rFonts w:ascii="Times New Roman" w:hAnsi="Times New Roman" w:cs="Times New Roman"/>
                <w:bCs/>
                <w:color w:val="000000"/>
              </w:rPr>
              <w:t xml:space="preserve">Предоставление документации об аукционе осуществляется без взимания платы (при наличии </w:t>
            </w:r>
            <w:proofErr w:type="spellStart"/>
            <w:r w:rsidRPr="0042344C">
              <w:rPr>
                <w:rFonts w:ascii="Times New Roman" w:hAnsi="Times New Roman" w:cs="Times New Roman"/>
                <w:bCs/>
                <w:color w:val="000000"/>
              </w:rPr>
              <w:t>флеш-карты</w:t>
            </w:r>
            <w:proofErr w:type="spellEnd"/>
            <w:r w:rsidRPr="0042344C">
              <w:rPr>
                <w:rFonts w:ascii="Times New Roman" w:hAnsi="Times New Roman" w:cs="Times New Roman"/>
                <w:bCs/>
                <w:color w:val="000000"/>
              </w:rPr>
              <w:t>, выдается в электронном виде)</w:t>
            </w:r>
          </w:p>
        </w:tc>
      </w:tr>
      <w:tr w:rsidR="0042344C" w:rsidRPr="00AB432E" w:rsidTr="0042344C">
        <w:tc>
          <w:tcPr>
            <w:tcW w:w="4188" w:type="dxa"/>
          </w:tcPr>
          <w:p w:rsidR="0042344C" w:rsidRPr="004A057D" w:rsidRDefault="0042344C" w:rsidP="0042344C">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rPr>
            </w:pPr>
            <w:r w:rsidRPr="004A057D">
              <w:rPr>
                <w:rFonts w:ascii="Times New Roman" w:hAnsi="Times New Roman" w:cs="Times New Roman"/>
                <w:bCs/>
                <w:color w:val="000000"/>
              </w:rPr>
              <w:t xml:space="preserve"> Адрес сайта, на котором размещена аукционная документация</w:t>
            </w:r>
          </w:p>
        </w:tc>
        <w:tc>
          <w:tcPr>
            <w:tcW w:w="5620" w:type="dxa"/>
          </w:tcPr>
          <w:p w:rsidR="0042344C" w:rsidRPr="0042344C" w:rsidRDefault="0042344C" w:rsidP="0042344C">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rPr>
            </w:pPr>
            <w:r w:rsidRPr="0042344C">
              <w:rPr>
                <w:rFonts w:ascii="Times New Roman" w:hAnsi="Times New Roman" w:cs="Times New Roman"/>
                <w:bCs/>
                <w:color w:val="000000"/>
              </w:rPr>
              <w:t xml:space="preserve">Сайт МО « Вельское» - </w:t>
            </w:r>
            <w:proofErr w:type="spellStart"/>
            <w:r w:rsidRPr="0042344C">
              <w:rPr>
                <w:rFonts w:ascii="Times New Roman" w:hAnsi="Times New Roman" w:cs="Times New Roman"/>
                <w:shd w:val="clear" w:color="auto" w:fill="FFFFFF"/>
              </w:rPr>
              <w:t>www.</w:t>
            </w:r>
            <w:hyperlink r:id="rId6" w:tgtFrame="_blank" w:history="1">
              <w:r w:rsidRPr="0042344C">
                <w:rPr>
                  <w:rStyle w:val="af6"/>
                  <w:rFonts w:ascii="Times New Roman" w:eastAsiaTheme="majorEastAsia" w:hAnsi="Times New Roman" w:cs="Times New Roman"/>
                  <w:shd w:val="clear" w:color="auto" w:fill="FFFFFF"/>
                </w:rPr>
                <w:t>мо-вельское</w:t>
              </w:r>
              <w:proofErr w:type="gramStart"/>
              <w:r w:rsidRPr="0042344C">
                <w:rPr>
                  <w:rStyle w:val="af6"/>
                  <w:rFonts w:ascii="Times New Roman" w:eastAsiaTheme="majorEastAsia" w:hAnsi="Times New Roman" w:cs="Times New Roman"/>
                  <w:shd w:val="clear" w:color="auto" w:fill="FFFFFF"/>
                </w:rPr>
                <w:t>.р</w:t>
              </w:r>
              <w:proofErr w:type="gramEnd"/>
              <w:r w:rsidRPr="0042344C">
                <w:rPr>
                  <w:rStyle w:val="af6"/>
                  <w:rFonts w:ascii="Times New Roman" w:eastAsiaTheme="majorEastAsia" w:hAnsi="Times New Roman" w:cs="Times New Roman"/>
                  <w:shd w:val="clear" w:color="auto" w:fill="FFFFFF"/>
                </w:rPr>
                <w:t>ф</w:t>
              </w:r>
              <w:proofErr w:type="spellEnd"/>
            </w:hyperlink>
            <w:r w:rsidRPr="0042344C">
              <w:rPr>
                <w:rFonts w:ascii="Times New Roman" w:hAnsi="Times New Roman" w:cs="Times New Roman"/>
              </w:rPr>
              <w:t>, раздел «Аукционы»</w:t>
            </w:r>
          </w:p>
        </w:tc>
      </w:tr>
      <w:tr w:rsidR="0042344C" w:rsidRPr="00AB432E" w:rsidTr="0042344C">
        <w:tc>
          <w:tcPr>
            <w:tcW w:w="4188" w:type="dxa"/>
          </w:tcPr>
          <w:p w:rsidR="0042344C" w:rsidRPr="004A057D" w:rsidRDefault="0042344C" w:rsidP="0042344C">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rPr>
            </w:pPr>
            <w:r w:rsidRPr="004A057D">
              <w:rPr>
                <w:rFonts w:ascii="Times New Roman" w:hAnsi="Times New Roman" w:cs="Times New Roman"/>
                <w:bCs/>
                <w:color w:val="000000"/>
              </w:rPr>
              <w:t>Размер задатка, срок и порядок его внесения, реквизиты счета организатора аукциона для перечисления задатка</w:t>
            </w:r>
          </w:p>
        </w:tc>
        <w:tc>
          <w:tcPr>
            <w:tcW w:w="5620" w:type="dxa"/>
          </w:tcPr>
          <w:p w:rsidR="0042344C" w:rsidRPr="0042344C" w:rsidRDefault="0042344C" w:rsidP="0042344C">
            <w:pPr>
              <w:tabs>
                <w:tab w:val="left" w:pos="142"/>
              </w:tabs>
              <w:autoSpaceDE w:val="0"/>
              <w:autoSpaceDN w:val="0"/>
              <w:adjustRightInd w:val="0"/>
              <w:spacing w:after="0" w:line="240" w:lineRule="auto"/>
              <w:ind w:firstLine="426"/>
              <w:jc w:val="both"/>
              <w:outlineLvl w:val="2"/>
              <w:rPr>
                <w:rFonts w:ascii="Times New Roman" w:hAnsi="Times New Roman" w:cs="Times New Roman"/>
              </w:rPr>
            </w:pPr>
            <w:r w:rsidRPr="0042344C">
              <w:rPr>
                <w:rFonts w:ascii="Times New Roman" w:hAnsi="Times New Roman" w:cs="Times New Roman"/>
                <w:bCs/>
              </w:rPr>
              <w:t>2 641,10</w:t>
            </w:r>
            <w:r w:rsidRPr="0042344C">
              <w:rPr>
                <w:rFonts w:ascii="Times New Roman" w:hAnsi="Times New Roman" w:cs="Times New Roman"/>
                <w:bCs/>
                <w:color w:val="000000"/>
              </w:rPr>
              <w:t xml:space="preserve"> руб. Для участия в аукционе претендент вносит задаток не позднее 11.03.2020г. РЕКВИЗИТЫ:</w:t>
            </w:r>
            <w:r w:rsidRPr="0042344C">
              <w:rPr>
                <w:rFonts w:ascii="Times New Roman" w:hAnsi="Times New Roman" w:cs="Times New Roman"/>
                <w:bCs/>
                <w:color w:val="000000"/>
              </w:rPr>
              <w:tab/>
            </w:r>
            <w:r w:rsidRPr="0042344C">
              <w:rPr>
                <w:rFonts w:ascii="Times New Roman" w:hAnsi="Times New Roman" w:cs="Times New Roman"/>
              </w:rPr>
              <w:t>УФК по Архангельской области и Ненецкому автономному округу (Администрация МО «Вельское» л/с 05243002140), ИНН 2907010999; КПП 290701001; БИК 041117001; ОГРН 1052907034762; ОКПО 51772951; Код ОКТМО 11605101001; ОКВЭД 75.11.31. Счет №40302810640303002118.</w:t>
            </w:r>
          </w:p>
          <w:p w:rsidR="0042344C" w:rsidRPr="0042344C" w:rsidRDefault="0042344C" w:rsidP="0042344C">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rPr>
            </w:pPr>
            <w:r w:rsidRPr="0042344C">
              <w:rPr>
                <w:rFonts w:ascii="Times New Roman" w:hAnsi="Times New Roman" w:cs="Times New Roman"/>
                <w:bCs/>
                <w:color w:val="000000"/>
              </w:rPr>
              <w:t>Назначение платежа – задаток для участия в аукционе на право размещения НТО по лоту №</w:t>
            </w:r>
            <w:r>
              <w:rPr>
                <w:rFonts w:ascii="Times New Roman" w:hAnsi="Times New Roman" w:cs="Times New Roman"/>
                <w:bCs/>
                <w:color w:val="000000"/>
              </w:rPr>
              <w:t>3</w:t>
            </w:r>
          </w:p>
        </w:tc>
      </w:tr>
      <w:tr w:rsidR="0042344C" w:rsidRPr="00AB432E" w:rsidTr="0042344C">
        <w:tc>
          <w:tcPr>
            <w:tcW w:w="4188" w:type="dxa"/>
          </w:tcPr>
          <w:p w:rsidR="0042344C" w:rsidRPr="006427E2" w:rsidRDefault="0042344C" w:rsidP="0042344C">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rPr>
            </w:pPr>
            <w:r w:rsidRPr="006427E2">
              <w:rPr>
                <w:rFonts w:ascii="Times New Roman" w:hAnsi="Times New Roman" w:cs="Times New Roman"/>
                <w:bCs/>
                <w:color w:val="000000"/>
              </w:rPr>
              <w:t xml:space="preserve">Шаг аукциона, </w:t>
            </w:r>
            <w:r w:rsidRPr="006427E2">
              <w:rPr>
                <w:rFonts w:ascii="Times New Roman" w:hAnsi="Times New Roman" w:cs="Times New Roman"/>
              </w:rPr>
              <w:t xml:space="preserve">10% от начальной цены предмета аукциона. </w:t>
            </w:r>
          </w:p>
        </w:tc>
        <w:tc>
          <w:tcPr>
            <w:tcW w:w="5620" w:type="dxa"/>
          </w:tcPr>
          <w:p w:rsidR="0042344C" w:rsidRPr="0042344C" w:rsidRDefault="0042344C" w:rsidP="0042344C">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rPr>
            </w:pPr>
            <w:r w:rsidRPr="0042344C">
              <w:rPr>
                <w:rFonts w:ascii="Times New Roman" w:hAnsi="Times New Roman" w:cs="Times New Roman"/>
                <w:bCs/>
              </w:rPr>
              <w:t>1 320,06</w:t>
            </w:r>
            <w:r w:rsidRPr="0042344C">
              <w:rPr>
                <w:rFonts w:ascii="Times New Roman" w:hAnsi="Times New Roman" w:cs="Times New Roman"/>
              </w:rPr>
              <w:t xml:space="preserve">  рублей</w:t>
            </w:r>
          </w:p>
        </w:tc>
      </w:tr>
      <w:tr w:rsidR="0042344C" w:rsidRPr="00AB432E" w:rsidTr="0042344C">
        <w:tc>
          <w:tcPr>
            <w:tcW w:w="4188" w:type="dxa"/>
          </w:tcPr>
          <w:p w:rsidR="0042344C" w:rsidRPr="004A057D" w:rsidRDefault="0042344C" w:rsidP="0042344C">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rPr>
            </w:pPr>
            <w:r w:rsidRPr="004A057D">
              <w:rPr>
                <w:rFonts w:ascii="Times New Roman" w:hAnsi="Times New Roman" w:cs="Times New Roman"/>
                <w:bCs/>
                <w:color w:val="000000"/>
              </w:rPr>
              <w:t>Срок заключения договора после проведения аукциона</w:t>
            </w:r>
          </w:p>
        </w:tc>
        <w:tc>
          <w:tcPr>
            <w:tcW w:w="5620" w:type="dxa"/>
          </w:tcPr>
          <w:p w:rsidR="0042344C" w:rsidRPr="0042344C" w:rsidRDefault="0042344C" w:rsidP="0042344C">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rPr>
            </w:pPr>
            <w:r w:rsidRPr="0042344C">
              <w:rPr>
                <w:rFonts w:ascii="Times New Roman" w:hAnsi="Times New Roman" w:cs="Times New Roman"/>
                <w:bCs/>
                <w:color w:val="000000"/>
              </w:rPr>
              <w:t xml:space="preserve">Победитель аукциона обязан заключить договор на право размещения нестационарного торгового объекта с администрацией муниципального образования «Вельское» в срок не позднее двадцати календарных дней со дня подписания протокола. </w:t>
            </w:r>
          </w:p>
        </w:tc>
      </w:tr>
      <w:tr w:rsidR="0042344C" w:rsidRPr="00AB432E" w:rsidTr="0042344C">
        <w:trPr>
          <w:trHeight w:val="1060"/>
        </w:trPr>
        <w:tc>
          <w:tcPr>
            <w:tcW w:w="4188" w:type="dxa"/>
          </w:tcPr>
          <w:p w:rsidR="0042344C" w:rsidRPr="004A057D" w:rsidRDefault="0042344C" w:rsidP="0042344C">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rPr>
            </w:pPr>
            <w:r w:rsidRPr="004A057D">
              <w:rPr>
                <w:rFonts w:ascii="Times New Roman" w:hAnsi="Times New Roman" w:cs="Times New Roman"/>
                <w:bCs/>
                <w:color w:val="000000"/>
              </w:rPr>
              <w:t>Срок, в течение которого победитель обязан внести плату за право заключения договора</w:t>
            </w:r>
          </w:p>
        </w:tc>
        <w:tc>
          <w:tcPr>
            <w:tcW w:w="5620" w:type="dxa"/>
            <w:vMerge w:val="restart"/>
          </w:tcPr>
          <w:p w:rsidR="0042344C" w:rsidRPr="004A057D" w:rsidRDefault="0042344C" w:rsidP="0042344C">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rPr>
            </w:pPr>
            <w:r w:rsidRPr="004A057D">
              <w:rPr>
                <w:rFonts w:ascii="Times New Roman" w:hAnsi="Times New Roman" w:cs="Times New Roman"/>
                <w:bCs/>
                <w:color w:val="000000"/>
              </w:rPr>
              <w:t>Победитель аукциона обязан внести плату за право заключения договора (с учетом ранее перечисленного задатка)</w:t>
            </w:r>
            <w:r>
              <w:rPr>
                <w:rFonts w:ascii="Times New Roman" w:hAnsi="Times New Roman" w:cs="Times New Roman"/>
                <w:bCs/>
                <w:color w:val="000000"/>
              </w:rPr>
              <w:t xml:space="preserve">, </w:t>
            </w:r>
            <w:proofErr w:type="gramStart"/>
            <w:r>
              <w:rPr>
                <w:rFonts w:ascii="Times New Roman" w:hAnsi="Times New Roman" w:cs="Times New Roman"/>
                <w:bCs/>
                <w:color w:val="000000"/>
              </w:rPr>
              <w:t>согласно договора</w:t>
            </w:r>
            <w:proofErr w:type="gramEnd"/>
            <w:r>
              <w:rPr>
                <w:rFonts w:ascii="Times New Roman" w:hAnsi="Times New Roman" w:cs="Times New Roman"/>
                <w:bCs/>
                <w:color w:val="000000"/>
              </w:rPr>
              <w:t xml:space="preserve"> </w:t>
            </w:r>
            <w:r w:rsidRPr="004A057D">
              <w:rPr>
                <w:rFonts w:ascii="Times New Roman" w:hAnsi="Times New Roman" w:cs="Times New Roman"/>
                <w:bCs/>
                <w:color w:val="000000"/>
              </w:rPr>
              <w:t>на право размещения нестационарного торгового объекта.</w:t>
            </w:r>
          </w:p>
        </w:tc>
      </w:tr>
      <w:tr w:rsidR="0042344C" w:rsidRPr="00AB432E" w:rsidTr="0042344C">
        <w:tc>
          <w:tcPr>
            <w:tcW w:w="4188" w:type="dxa"/>
          </w:tcPr>
          <w:p w:rsidR="0042344C" w:rsidRPr="004A057D" w:rsidRDefault="0042344C" w:rsidP="0042344C">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FF0000"/>
              </w:rPr>
            </w:pPr>
          </w:p>
        </w:tc>
        <w:tc>
          <w:tcPr>
            <w:tcW w:w="5620" w:type="dxa"/>
            <w:vMerge/>
          </w:tcPr>
          <w:p w:rsidR="0042344C" w:rsidRPr="004A057D" w:rsidRDefault="0042344C" w:rsidP="0042344C">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rPr>
            </w:pPr>
          </w:p>
        </w:tc>
      </w:tr>
      <w:tr w:rsidR="0042344C" w:rsidRPr="00AB432E" w:rsidTr="0042344C">
        <w:tc>
          <w:tcPr>
            <w:tcW w:w="4188" w:type="dxa"/>
          </w:tcPr>
          <w:p w:rsidR="0042344C" w:rsidRPr="004A057D" w:rsidRDefault="0042344C" w:rsidP="0042344C">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rPr>
            </w:pPr>
            <w:r w:rsidRPr="004A057D">
              <w:rPr>
                <w:rFonts w:ascii="Times New Roman" w:hAnsi="Times New Roman" w:cs="Times New Roman"/>
                <w:bCs/>
                <w:color w:val="000000"/>
              </w:rPr>
              <w:t>Срок, в течение которого организатор аукциона вправе отказаться от его проведения</w:t>
            </w:r>
          </w:p>
        </w:tc>
        <w:tc>
          <w:tcPr>
            <w:tcW w:w="5620" w:type="dxa"/>
          </w:tcPr>
          <w:p w:rsidR="0042344C" w:rsidRPr="004A057D" w:rsidRDefault="0042344C" w:rsidP="0042344C">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rPr>
            </w:pPr>
            <w:r w:rsidRPr="004A057D">
              <w:rPr>
                <w:rFonts w:ascii="Times New Roman" w:hAnsi="Times New Roman" w:cs="Times New Roman"/>
                <w:bCs/>
                <w:color w:val="000000"/>
              </w:rPr>
              <w:t xml:space="preserve">Не позднее, чем за </w:t>
            </w:r>
            <w:r>
              <w:rPr>
                <w:rFonts w:ascii="Times New Roman" w:hAnsi="Times New Roman" w:cs="Times New Roman"/>
                <w:bCs/>
                <w:color w:val="000000"/>
              </w:rPr>
              <w:t>пять</w:t>
            </w:r>
            <w:r w:rsidRPr="004A057D">
              <w:rPr>
                <w:rFonts w:ascii="Times New Roman" w:hAnsi="Times New Roman" w:cs="Times New Roman"/>
                <w:bCs/>
                <w:color w:val="000000"/>
              </w:rPr>
              <w:t xml:space="preserve"> дней до дня проведения аукциона. Извещение об отказе в проведен</w:t>
            </w:r>
            <w:proofErr w:type="gramStart"/>
            <w:r w:rsidRPr="004A057D">
              <w:rPr>
                <w:rFonts w:ascii="Times New Roman" w:hAnsi="Times New Roman" w:cs="Times New Roman"/>
                <w:bCs/>
                <w:color w:val="000000"/>
              </w:rPr>
              <w:t>ии ау</w:t>
            </w:r>
            <w:proofErr w:type="gramEnd"/>
            <w:r w:rsidRPr="004A057D">
              <w:rPr>
                <w:rFonts w:ascii="Times New Roman" w:hAnsi="Times New Roman" w:cs="Times New Roman"/>
                <w:bCs/>
                <w:color w:val="000000"/>
              </w:rPr>
              <w:t>кциона должно быть опубликовано организатором аукциона в течение трех дней в средствах массовой информации</w:t>
            </w:r>
          </w:p>
        </w:tc>
      </w:tr>
      <w:tr w:rsidR="0042344C" w:rsidRPr="00AB432E" w:rsidTr="0042344C">
        <w:tc>
          <w:tcPr>
            <w:tcW w:w="4188" w:type="dxa"/>
          </w:tcPr>
          <w:p w:rsidR="0042344C" w:rsidRPr="004A057D" w:rsidRDefault="0042344C" w:rsidP="0042344C">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rPr>
            </w:pPr>
            <w:r>
              <w:rPr>
                <w:rFonts w:ascii="Times New Roman" w:hAnsi="Times New Roman" w:cs="Times New Roman"/>
                <w:bCs/>
                <w:color w:val="000000"/>
              </w:rPr>
              <w:t>Основания проведения аукциона</w:t>
            </w:r>
          </w:p>
        </w:tc>
        <w:tc>
          <w:tcPr>
            <w:tcW w:w="5620" w:type="dxa"/>
          </w:tcPr>
          <w:p w:rsidR="0042344C" w:rsidRPr="004A057D" w:rsidRDefault="0042344C" w:rsidP="0042344C">
            <w:pPr>
              <w:jc w:val="center"/>
              <w:rPr>
                <w:rFonts w:ascii="Times New Roman" w:hAnsi="Times New Roman" w:cs="Times New Roman"/>
                <w:bCs/>
                <w:color w:val="000000"/>
              </w:rPr>
            </w:pPr>
            <w:r w:rsidRPr="0003350E">
              <w:rPr>
                <w:rFonts w:ascii="Times New Roman" w:hAnsi="Times New Roman" w:cs="Times New Roman"/>
                <w:bCs/>
                <w:color w:val="000000"/>
              </w:rPr>
              <w:t>Распоряжение главы администрации муниципального образования «Вельское»</w:t>
            </w:r>
            <w:r>
              <w:rPr>
                <w:rFonts w:ascii="Times New Roman" w:hAnsi="Times New Roman" w:cs="Times New Roman"/>
                <w:bCs/>
                <w:color w:val="000000"/>
              </w:rPr>
              <w:t xml:space="preserve"> от</w:t>
            </w:r>
            <w:r w:rsidRPr="0003350E">
              <w:rPr>
                <w:rFonts w:ascii="Times New Roman" w:hAnsi="Times New Roman" w:cs="Times New Roman"/>
                <w:bCs/>
                <w:color w:val="000000"/>
              </w:rPr>
              <w:t xml:space="preserve"> </w:t>
            </w:r>
            <w:r w:rsidRPr="0003350E">
              <w:rPr>
                <w:rFonts w:ascii="Times New Roman" w:hAnsi="Times New Roman" w:cs="Times New Roman"/>
              </w:rPr>
              <w:t>12 февраля 2020 года  № 5</w:t>
            </w:r>
            <w:r>
              <w:rPr>
                <w:rFonts w:ascii="Times New Roman" w:hAnsi="Times New Roman" w:cs="Times New Roman"/>
              </w:rPr>
              <w:t>2</w:t>
            </w:r>
            <w:r w:rsidRPr="0003350E">
              <w:rPr>
                <w:rFonts w:ascii="Times New Roman" w:hAnsi="Times New Roman" w:cs="Times New Roman"/>
              </w:rPr>
              <w:t>-р</w:t>
            </w:r>
          </w:p>
        </w:tc>
      </w:tr>
    </w:tbl>
    <w:p w:rsidR="00F30B2A" w:rsidRPr="00AB432E" w:rsidRDefault="00F30B2A" w:rsidP="00F30B2A">
      <w:pPr>
        <w:tabs>
          <w:tab w:val="left" w:pos="142"/>
        </w:tabs>
        <w:autoSpaceDE w:val="0"/>
        <w:autoSpaceDN w:val="0"/>
        <w:adjustRightInd w:val="0"/>
        <w:spacing w:after="0" w:line="240" w:lineRule="auto"/>
        <w:ind w:firstLine="426"/>
        <w:jc w:val="center"/>
        <w:outlineLvl w:val="2"/>
        <w:rPr>
          <w:rFonts w:ascii="Times New Roman" w:hAnsi="Times New Roman" w:cs="Times New Roman"/>
          <w:bCs/>
          <w:color w:val="000000"/>
        </w:rPr>
      </w:pPr>
    </w:p>
    <w:p w:rsidR="00F30B2A" w:rsidRPr="00AB432E" w:rsidRDefault="00F30B2A" w:rsidP="00F30B2A">
      <w:pPr>
        <w:tabs>
          <w:tab w:val="left" w:pos="142"/>
        </w:tabs>
        <w:autoSpaceDE w:val="0"/>
        <w:autoSpaceDN w:val="0"/>
        <w:adjustRightInd w:val="0"/>
        <w:spacing w:after="0" w:line="240" w:lineRule="auto"/>
        <w:ind w:firstLine="426"/>
        <w:jc w:val="center"/>
        <w:outlineLvl w:val="2"/>
        <w:rPr>
          <w:rFonts w:ascii="Times New Roman" w:hAnsi="Times New Roman" w:cs="Times New Roman"/>
          <w:bCs/>
          <w:color w:val="000000"/>
        </w:rPr>
      </w:pPr>
    </w:p>
    <w:p w:rsidR="00F30B2A" w:rsidRPr="00AB432E" w:rsidRDefault="00F30B2A" w:rsidP="00F30B2A">
      <w:pPr>
        <w:tabs>
          <w:tab w:val="left" w:pos="142"/>
        </w:tabs>
        <w:autoSpaceDE w:val="0"/>
        <w:autoSpaceDN w:val="0"/>
        <w:adjustRightInd w:val="0"/>
        <w:spacing w:after="0" w:line="240" w:lineRule="auto"/>
        <w:ind w:firstLine="426"/>
        <w:jc w:val="center"/>
        <w:outlineLvl w:val="2"/>
        <w:rPr>
          <w:rFonts w:ascii="Times New Roman" w:hAnsi="Times New Roman" w:cs="Times New Roman"/>
          <w:bCs/>
          <w:color w:val="000000"/>
        </w:rPr>
      </w:pPr>
    </w:p>
    <w:p w:rsidR="00F30B2A" w:rsidRPr="00AB432E" w:rsidRDefault="00F30B2A" w:rsidP="00F30B2A">
      <w:pPr>
        <w:tabs>
          <w:tab w:val="left" w:pos="142"/>
        </w:tabs>
        <w:autoSpaceDE w:val="0"/>
        <w:autoSpaceDN w:val="0"/>
        <w:adjustRightInd w:val="0"/>
        <w:spacing w:after="0" w:line="240" w:lineRule="auto"/>
        <w:ind w:firstLine="426"/>
        <w:jc w:val="center"/>
        <w:outlineLvl w:val="2"/>
        <w:rPr>
          <w:rFonts w:ascii="Times New Roman" w:hAnsi="Times New Roman" w:cs="Times New Roman"/>
          <w:bCs/>
          <w:color w:val="000000"/>
        </w:rPr>
      </w:pPr>
      <w:r w:rsidRPr="00AB432E">
        <w:rPr>
          <w:rFonts w:ascii="Times New Roman" w:hAnsi="Times New Roman" w:cs="Times New Roman"/>
          <w:bCs/>
          <w:color w:val="000000"/>
        </w:rPr>
        <w:t>2. Требования к содержанию, форме, оформлению и составу заявки</w:t>
      </w:r>
    </w:p>
    <w:p w:rsidR="00F30B2A" w:rsidRPr="00AB432E" w:rsidRDefault="00F30B2A" w:rsidP="00F30B2A">
      <w:pPr>
        <w:tabs>
          <w:tab w:val="left" w:pos="0"/>
          <w:tab w:val="left" w:pos="142"/>
        </w:tabs>
        <w:autoSpaceDE w:val="0"/>
        <w:autoSpaceDN w:val="0"/>
        <w:adjustRightInd w:val="0"/>
        <w:spacing w:after="0" w:line="240" w:lineRule="auto"/>
        <w:ind w:right="-142" w:firstLine="426"/>
        <w:jc w:val="both"/>
        <w:outlineLvl w:val="2"/>
        <w:rPr>
          <w:rFonts w:ascii="Times New Roman" w:hAnsi="Times New Roman" w:cs="Times New Roman"/>
          <w:bCs/>
          <w:color w:val="000000"/>
        </w:rPr>
      </w:pPr>
      <w:r w:rsidRPr="00AB432E">
        <w:rPr>
          <w:rFonts w:ascii="Times New Roman" w:hAnsi="Times New Roman" w:cs="Times New Roman"/>
          <w:bCs/>
          <w:color w:val="000000"/>
        </w:rPr>
        <w:tab/>
        <w:t>2.1. Заявка (приложение 1 к аукционной документации) и прилагаемые документы подаются претендентом в отношении каждого заявляемого лота по форме и в сроки, установленные аукционной документацией в открытой форме.</w:t>
      </w:r>
    </w:p>
    <w:p w:rsidR="00F30B2A" w:rsidRPr="00AB432E" w:rsidRDefault="00F30B2A" w:rsidP="00F30B2A">
      <w:pPr>
        <w:tabs>
          <w:tab w:val="left" w:pos="142"/>
        </w:tabs>
        <w:autoSpaceDE w:val="0"/>
        <w:autoSpaceDN w:val="0"/>
        <w:adjustRightInd w:val="0"/>
        <w:spacing w:after="0" w:line="240" w:lineRule="auto"/>
        <w:ind w:right="-142" w:firstLine="426"/>
        <w:jc w:val="both"/>
        <w:outlineLvl w:val="2"/>
        <w:rPr>
          <w:rFonts w:ascii="Times New Roman" w:hAnsi="Times New Roman" w:cs="Times New Roman"/>
        </w:rPr>
      </w:pPr>
      <w:r w:rsidRPr="00AB432E">
        <w:rPr>
          <w:rFonts w:ascii="Times New Roman" w:hAnsi="Times New Roman" w:cs="Times New Roman"/>
          <w:bCs/>
          <w:color w:val="000000"/>
        </w:rPr>
        <w:t>Заявка на участие в аукционе должна содержать следующие сведения о претенденте: фирменное наименование</w:t>
      </w:r>
      <w:r w:rsidRPr="00AB432E">
        <w:rPr>
          <w:rFonts w:ascii="Times New Roman" w:hAnsi="Times New Roman" w:cs="Times New Roman"/>
        </w:rPr>
        <w:t xml:space="preserve">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индивидуального предпринимателя), реквизиты счета для возврата задатка, номер контактного телефона.</w:t>
      </w:r>
    </w:p>
    <w:p w:rsidR="00F30B2A" w:rsidRPr="00AB432E" w:rsidRDefault="00F30B2A" w:rsidP="00F30B2A">
      <w:pPr>
        <w:tabs>
          <w:tab w:val="left" w:pos="142"/>
          <w:tab w:val="left" w:pos="709"/>
        </w:tabs>
        <w:autoSpaceDE w:val="0"/>
        <w:autoSpaceDN w:val="0"/>
        <w:adjustRightInd w:val="0"/>
        <w:spacing w:after="0" w:line="240" w:lineRule="auto"/>
        <w:ind w:right="-142" w:firstLine="426"/>
        <w:jc w:val="both"/>
        <w:outlineLvl w:val="2"/>
        <w:rPr>
          <w:rFonts w:ascii="Times New Roman" w:hAnsi="Times New Roman" w:cs="Times New Roman"/>
        </w:rPr>
      </w:pPr>
      <w:r w:rsidRPr="00AB432E">
        <w:rPr>
          <w:rFonts w:ascii="Times New Roman" w:hAnsi="Times New Roman" w:cs="Times New Roman"/>
        </w:rPr>
        <w:lastRenderedPageBreak/>
        <w:t xml:space="preserve"> Заявка должна быть подписана претендентом либо его представителем, уполномоченным действовать от имени претендента.</w:t>
      </w:r>
    </w:p>
    <w:p w:rsidR="00F30B2A" w:rsidRPr="00AB432E" w:rsidRDefault="00F30B2A" w:rsidP="00F30B2A">
      <w:pPr>
        <w:tabs>
          <w:tab w:val="left" w:pos="142"/>
        </w:tabs>
        <w:spacing w:after="0" w:line="240" w:lineRule="auto"/>
        <w:ind w:right="-426" w:firstLine="426"/>
        <w:jc w:val="both"/>
        <w:rPr>
          <w:rFonts w:ascii="Times New Roman" w:hAnsi="Times New Roman" w:cs="Times New Roman"/>
        </w:rPr>
      </w:pPr>
      <w:r w:rsidRPr="00AB432E">
        <w:rPr>
          <w:rFonts w:ascii="Times New Roman" w:hAnsi="Times New Roman" w:cs="Times New Roman"/>
        </w:rPr>
        <w:t>К заявке прилагаются следующие документы:</w:t>
      </w:r>
    </w:p>
    <w:p w:rsidR="00F30B2A" w:rsidRPr="00AB432E" w:rsidRDefault="00F30B2A" w:rsidP="00F30B2A">
      <w:pPr>
        <w:tabs>
          <w:tab w:val="left" w:pos="142"/>
          <w:tab w:val="left" w:pos="709"/>
        </w:tabs>
        <w:spacing w:after="0" w:line="240" w:lineRule="auto"/>
        <w:ind w:right="-142" w:firstLine="426"/>
        <w:jc w:val="both"/>
        <w:rPr>
          <w:rFonts w:ascii="Times New Roman" w:hAnsi="Times New Roman" w:cs="Times New Roman"/>
        </w:rPr>
      </w:pPr>
      <w:r w:rsidRPr="00AB432E">
        <w:rPr>
          <w:rFonts w:ascii="Times New Roman" w:hAnsi="Times New Roman" w:cs="Times New Roman"/>
        </w:rPr>
        <w:t xml:space="preserve"> – для юридических лиц: полученная, не ранее чем за шесть месяцев до даты публикации извещения о проведен</w:t>
      </w:r>
      <w:proofErr w:type="gramStart"/>
      <w:r w:rsidRPr="00AB432E">
        <w:rPr>
          <w:rFonts w:ascii="Times New Roman" w:hAnsi="Times New Roman" w:cs="Times New Roman"/>
        </w:rPr>
        <w:t>ии ау</w:t>
      </w:r>
      <w:proofErr w:type="gramEnd"/>
      <w:r w:rsidRPr="00AB432E">
        <w:rPr>
          <w:rFonts w:ascii="Times New Roman" w:hAnsi="Times New Roman" w:cs="Times New Roman"/>
        </w:rPr>
        <w:t>кциона, выписка из Единого государственного реестра юридических лиц, надлежащим образом оформленная доверенность представителя, уполномоченного действовать от имени претендента;</w:t>
      </w:r>
    </w:p>
    <w:p w:rsidR="00F30B2A" w:rsidRPr="00AB432E" w:rsidRDefault="00F30B2A" w:rsidP="00F30B2A">
      <w:pPr>
        <w:tabs>
          <w:tab w:val="left" w:pos="142"/>
        </w:tabs>
        <w:autoSpaceDE w:val="0"/>
        <w:autoSpaceDN w:val="0"/>
        <w:adjustRightInd w:val="0"/>
        <w:spacing w:after="0" w:line="240" w:lineRule="auto"/>
        <w:ind w:right="-142" w:firstLine="426"/>
        <w:jc w:val="both"/>
        <w:rPr>
          <w:rFonts w:ascii="Times New Roman" w:hAnsi="Times New Roman" w:cs="Times New Roman"/>
        </w:rPr>
      </w:pPr>
      <w:r w:rsidRPr="00AB432E">
        <w:rPr>
          <w:rFonts w:ascii="Times New Roman" w:hAnsi="Times New Roman" w:cs="Times New Roman"/>
        </w:rPr>
        <w:t xml:space="preserve"> – для индивидуальных предпринимателей: полученная, не ранее чем за шесть месяцев до даты публикации извещения о проведен</w:t>
      </w:r>
      <w:proofErr w:type="gramStart"/>
      <w:r w:rsidRPr="00AB432E">
        <w:rPr>
          <w:rFonts w:ascii="Times New Roman" w:hAnsi="Times New Roman" w:cs="Times New Roman"/>
        </w:rPr>
        <w:t>ии ау</w:t>
      </w:r>
      <w:proofErr w:type="gramEnd"/>
      <w:r w:rsidRPr="00AB432E">
        <w:rPr>
          <w:rFonts w:ascii="Times New Roman" w:hAnsi="Times New Roman" w:cs="Times New Roman"/>
        </w:rPr>
        <w:t>кциона, выписка из Единого государственного реестра индивидуальных предпринимателей, копия свидетельства о государственной регистрации физического лица в качестве индивидуального предпринимателя, нотариально заверенная доверенность представителя, уполномоченного действовать от имени претендента;</w:t>
      </w:r>
    </w:p>
    <w:p w:rsidR="00F30B2A" w:rsidRPr="00AB432E" w:rsidRDefault="00F30B2A" w:rsidP="00F30B2A">
      <w:pPr>
        <w:tabs>
          <w:tab w:val="left" w:pos="142"/>
          <w:tab w:val="left" w:pos="709"/>
        </w:tabs>
        <w:spacing w:after="0" w:line="240" w:lineRule="auto"/>
        <w:ind w:right="-142" w:firstLine="426"/>
        <w:jc w:val="both"/>
        <w:rPr>
          <w:rFonts w:ascii="Times New Roman" w:hAnsi="Times New Roman" w:cs="Times New Roman"/>
        </w:rPr>
      </w:pPr>
      <w:r w:rsidRPr="00AB432E">
        <w:rPr>
          <w:rFonts w:ascii="Times New Roman" w:hAnsi="Times New Roman" w:cs="Times New Roman"/>
        </w:rPr>
        <w:t xml:space="preserve"> – справка налогового органа по месту регистрации юридического лица (индивидуального предпринимателя) об исполнении налогоплательщиком (плательщиком сборов, налоговым агентом) обязанности по уплате налогов, сборов, пеней, штрафов, полученная не ранее чем за 30 дней до даты публикации извещения о проведен</w:t>
      </w:r>
      <w:proofErr w:type="gramStart"/>
      <w:r w:rsidRPr="00AB432E">
        <w:rPr>
          <w:rFonts w:ascii="Times New Roman" w:hAnsi="Times New Roman" w:cs="Times New Roman"/>
        </w:rPr>
        <w:t>ии ау</w:t>
      </w:r>
      <w:proofErr w:type="gramEnd"/>
      <w:r w:rsidRPr="00AB432E">
        <w:rPr>
          <w:rFonts w:ascii="Times New Roman" w:hAnsi="Times New Roman" w:cs="Times New Roman"/>
        </w:rPr>
        <w:t>кциона;</w:t>
      </w:r>
    </w:p>
    <w:p w:rsidR="00F30B2A" w:rsidRPr="00AB432E" w:rsidRDefault="00F30B2A" w:rsidP="00F30B2A">
      <w:pPr>
        <w:tabs>
          <w:tab w:val="left" w:pos="142"/>
          <w:tab w:val="left" w:pos="709"/>
        </w:tabs>
        <w:spacing w:after="0" w:line="240" w:lineRule="auto"/>
        <w:ind w:right="-142" w:firstLine="426"/>
        <w:jc w:val="both"/>
        <w:rPr>
          <w:rFonts w:ascii="Times New Roman" w:hAnsi="Times New Roman" w:cs="Times New Roman"/>
        </w:rPr>
      </w:pPr>
      <w:r w:rsidRPr="00AB432E">
        <w:rPr>
          <w:rFonts w:ascii="Times New Roman" w:hAnsi="Times New Roman" w:cs="Times New Roman"/>
        </w:rPr>
        <w:t xml:space="preserve"> – платежный документ с отметкой банка, подтверждающий внесение задатка в установленном размере на указанный в аукционной документации лицевой счет организатора аукциона.</w:t>
      </w:r>
    </w:p>
    <w:p w:rsidR="00F30B2A" w:rsidRPr="00AB432E" w:rsidRDefault="00F30B2A" w:rsidP="00F30B2A">
      <w:pPr>
        <w:tabs>
          <w:tab w:val="left" w:pos="142"/>
          <w:tab w:val="left" w:pos="709"/>
        </w:tabs>
        <w:autoSpaceDE w:val="0"/>
        <w:autoSpaceDN w:val="0"/>
        <w:adjustRightInd w:val="0"/>
        <w:spacing w:after="0" w:line="240" w:lineRule="auto"/>
        <w:ind w:right="-142" w:firstLine="426"/>
        <w:jc w:val="both"/>
        <w:outlineLvl w:val="2"/>
        <w:rPr>
          <w:rFonts w:ascii="Times New Roman" w:hAnsi="Times New Roman" w:cs="Times New Roman"/>
          <w:bCs/>
          <w:color w:val="000000"/>
        </w:rPr>
      </w:pPr>
      <w:r w:rsidRPr="00AB432E">
        <w:rPr>
          <w:rFonts w:ascii="Times New Roman" w:hAnsi="Times New Roman" w:cs="Times New Roman"/>
          <w:bCs/>
          <w:color w:val="000000"/>
        </w:rPr>
        <w:t>Поступившие заявки регистрируются организатором аукциона в порядке поступления с указанием номера, времени и даты регистрации.</w:t>
      </w:r>
    </w:p>
    <w:p w:rsidR="00F30B2A" w:rsidRPr="00AB432E" w:rsidRDefault="00F30B2A" w:rsidP="00F30B2A">
      <w:pPr>
        <w:tabs>
          <w:tab w:val="left" w:pos="142"/>
        </w:tabs>
        <w:autoSpaceDE w:val="0"/>
        <w:autoSpaceDN w:val="0"/>
        <w:adjustRightInd w:val="0"/>
        <w:spacing w:after="0" w:line="240" w:lineRule="auto"/>
        <w:ind w:right="-426" w:firstLine="426"/>
        <w:jc w:val="both"/>
        <w:outlineLvl w:val="2"/>
        <w:rPr>
          <w:rFonts w:ascii="Times New Roman" w:hAnsi="Times New Roman" w:cs="Times New Roman"/>
          <w:bCs/>
          <w:color w:val="000000"/>
        </w:rPr>
      </w:pPr>
      <w:r w:rsidRPr="00AB432E">
        <w:rPr>
          <w:rFonts w:ascii="Times New Roman" w:hAnsi="Times New Roman" w:cs="Times New Roman"/>
          <w:bCs/>
          <w:color w:val="000000"/>
        </w:rPr>
        <w:t>2.2. Требования к оформлению описи представляемых документов:</w:t>
      </w:r>
    </w:p>
    <w:p w:rsidR="00F30B2A" w:rsidRPr="00AB432E" w:rsidRDefault="00F30B2A" w:rsidP="00F30B2A">
      <w:pPr>
        <w:tabs>
          <w:tab w:val="left" w:pos="142"/>
        </w:tabs>
        <w:autoSpaceDE w:val="0"/>
        <w:autoSpaceDN w:val="0"/>
        <w:adjustRightInd w:val="0"/>
        <w:spacing w:after="0" w:line="240" w:lineRule="auto"/>
        <w:ind w:right="-426" w:firstLine="426"/>
        <w:jc w:val="both"/>
        <w:outlineLvl w:val="2"/>
        <w:rPr>
          <w:rFonts w:ascii="Times New Roman" w:hAnsi="Times New Roman" w:cs="Times New Roman"/>
          <w:bCs/>
          <w:color w:val="000000"/>
        </w:rPr>
      </w:pPr>
      <w:r w:rsidRPr="00AB432E">
        <w:rPr>
          <w:rFonts w:ascii="Times New Roman" w:hAnsi="Times New Roman" w:cs="Times New Roman"/>
          <w:bCs/>
          <w:color w:val="000000"/>
        </w:rPr>
        <w:t>Заявка должна включить опись входящих в нее документов по следующей форме:</w:t>
      </w:r>
    </w:p>
    <w:p w:rsidR="00F30B2A" w:rsidRPr="00AB432E" w:rsidRDefault="00F30B2A" w:rsidP="00F30B2A">
      <w:pPr>
        <w:tabs>
          <w:tab w:val="left" w:pos="142"/>
        </w:tabs>
        <w:autoSpaceDE w:val="0"/>
        <w:autoSpaceDN w:val="0"/>
        <w:adjustRightInd w:val="0"/>
        <w:spacing w:after="0" w:line="240" w:lineRule="auto"/>
        <w:ind w:right="-426" w:firstLine="426"/>
        <w:jc w:val="both"/>
        <w:outlineLvl w:val="2"/>
        <w:rPr>
          <w:rFonts w:ascii="Times New Roman" w:hAnsi="Times New Roman" w:cs="Times New Roman"/>
          <w:bCs/>
          <w:color w:val="000000"/>
        </w:rPr>
      </w:pPr>
    </w:p>
    <w:tbl>
      <w:tblPr>
        <w:tblW w:w="0" w:type="auto"/>
        <w:jc w:val="center"/>
        <w:tblInd w:w="-24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53"/>
        <w:gridCol w:w="2393"/>
        <w:gridCol w:w="3582"/>
      </w:tblGrid>
      <w:tr w:rsidR="00F30B2A" w:rsidRPr="00AB432E" w:rsidTr="0042344C">
        <w:trPr>
          <w:jc w:val="center"/>
        </w:trPr>
        <w:tc>
          <w:tcPr>
            <w:tcW w:w="3353" w:type="dxa"/>
            <w:tcBorders>
              <w:top w:val="single" w:sz="4" w:space="0" w:color="auto"/>
              <w:left w:val="single" w:sz="4" w:space="0" w:color="auto"/>
              <w:bottom w:val="single" w:sz="4" w:space="0" w:color="auto"/>
              <w:right w:val="single" w:sz="4" w:space="0" w:color="auto"/>
            </w:tcBorders>
            <w:hideMark/>
          </w:tcPr>
          <w:p w:rsidR="00F30B2A" w:rsidRPr="00AB432E" w:rsidRDefault="00F30B2A" w:rsidP="0042344C">
            <w:pPr>
              <w:tabs>
                <w:tab w:val="left" w:pos="142"/>
              </w:tabs>
              <w:autoSpaceDE w:val="0"/>
              <w:autoSpaceDN w:val="0"/>
              <w:adjustRightInd w:val="0"/>
              <w:spacing w:after="0" w:line="240" w:lineRule="auto"/>
              <w:ind w:firstLine="426"/>
              <w:jc w:val="center"/>
              <w:outlineLvl w:val="2"/>
              <w:rPr>
                <w:rFonts w:ascii="Times New Roman" w:hAnsi="Times New Roman" w:cs="Times New Roman"/>
                <w:bCs/>
                <w:color w:val="000000"/>
              </w:rPr>
            </w:pPr>
            <w:r w:rsidRPr="00AB432E">
              <w:rPr>
                <w:rFonts w:ascii="Times New Roman" w:hAnsi="Times New Roman" w:cs="Times New Roman"/>
                <w:bCs/>
                <w:color w:val="000000"/>
              </w:rPr>
              <w:t xml:space="preserve">№ </w:t>
            </w:r>
            <w:proofErr w:type="spellStart"/>
            <w:proofErr w:type="gramStart"/>
            <w:r w:rsidRPr="00AB432E">
              <w:rPr>
                <w:rFonts w:ascii="Times New Roman" w:hAnsi="Times New Roman" w:cs="Times New Roman"/>
                <w:bCs/>
                <w:color w:val="000000"/>
              </w:rPr>
              <w:t>п</w:t>
            </w:r>
            <w:proofErr w:type="spellEnd"/>
            <w:proofErr w:type="gramEnd"/>
            <w:r w:rsidRPr="00AB432E">
              <w:rPr>
                <w:rFonts w:ascii="Times New Roman" w:hAnsi="Times New Roman" w:cs="Times New Roman"/>
                <w:bCs/>
                <w:color w:val="000000"/>
              </w:rPr>
              <w:t>/</w:t>
            </w:r>
            <w:proofErr w:type="spellStart"/>
            <w:r w:rsidRPr="00AB432E">
              <w:rPr>
                <w:rFonts w:ascii="Times New Roman" w:hAnsi="Times New Roman" w:cs="Times New Roman"/>
                <w:bCs/>
                <w:color w:val="000000"/>
              </w:rPr>
              <w:t>п</w:t>
            </w:r>
            <w:proofErr w:type="spellEnd"/>
          </w:p>
        </w:tc>
        <w:tc>
          <w:tcPr>
            <w:tcW w:w="2393" w:type="dxa"/>
            <w:tcBorders>
              <w:top w:val="single" w:sz="4" w:space="0" w:color="auto"/>
              <w:left w:val="single" w:sz="4" w:space="0" w:color="auto"/>
              <w:bottom w:val="single" w:sz="4" w:space="0" w:color="auto"/>
              <w:right w:val="single" w:sz="4" w:space="0" w:color="auto"/>
            </w:tcBorders>
            <w:hideMark/>
          </w:tcPr>
          <w:p w:rsidR="00F30B2A" w:rsidRPr="00AB432E" w:rsidRDefault="00F30B2A" w:rsidP="0042344C">
            <w:pPr>
              <w:tabs>
                <w:tab w:val="left" w:pos="142"/>
              </w:tabs>
              <w:autoSpaceDE w:val="0"/>
              <w:autoSpaceDN w:val="0"/>
              <w:adjustRightInd w:val="0"/>
              <w:spacing w:after="0" w:line="240" w:lineRule="auto"/>
              <w:ind w:firstLine="426"/>
              <w:jc w:val="center"/>
              <w:outlineLvl w:val="2"/>
              <w:rPr>
                <w:rFonts w:ascii="Times New Roman" w:hAnsi="Times New Roman" w:cs="Times New Roman"/>
                <w:bCs/>
                <w:color w:val="000000"/>
              </w:rPr>
            </w:pPr>
            <w:r w:rsidRPr="00AB432E">
              <w:rPr>
                <w:rFonts w:ascii="Times New Roman" w:hAnsi="Times New Roman" w:cs="Times New Roman"/>
                <w:bCs/>
                <w:color w:val="000000"/>
              </w:rPr>
              <w:t>Наименование документа</w:t>
            </w:r>
          </w:p>
        </w:tc>
        <w:tc>
          <w:tcPr>
            <w:tcW w:w="3582" w:type="dxa"/>
            <w:tcBorders>
              <w:top w:val="single" w:sz="4" w:space="0" w:color="auto"/>
              <w:left w:val="single" w:sz="4" w:space="0" w:color="auto"/>
              <w:bottom w:val="single" w:sz="4" w:space="0" w:color="auto"/>
              <w:right w:val="single" w:sz="4" w:space="0" w:color="auto"/>
            </w:tcBorders>
            <w:hideMark/>
          </w:tcPr>
          <w:p w:rsidR="00F30B2A" w:rsidRPr="00AB432E" w:rsidRDefault="00F30B2A" w:rsidP="0042344C">
            <w:pPr>
              <w:tabs>
                <w:tab w:val="left" w:pos="142"/>
              </w:tabs>
              <w:autoSpaceDE w:val="0"/>
              <w:autoSpaceDN w:val="0"/>
              <w:adjustRightInd w:val="0"/>
              <w:spacing w:after="0" w:line="240" w:lineRule="auto"/>
              <w:ind w:firstLine="426"/>
              <w:jc w:val="center"/>
              <w:outlineLvl w:val="2"/>
              <w:rPr>
                <w:rFonts w:ascii="Times New Roman" w:hAnsi="Times New Roman" w:cs="Times New Roman"/>
                <w:bCs/>
                <w:color w:val="000000"/>
              </w:rPr>
            </w:pPr>
            <w:r w:rsidRPr="00AB432E">
              <w:rPr>
                <w:rFonts w:ascii="Times New Roman" w:hAnsi="Times New Roman" w:cs="Times New Roman"/>
                <w:bCs/>
                <w:color w:val="000000"/>
              </w:rPr>
              <w:t>Количество страниц</w:t>
            </w:r>
          </w:p>
        </w:tc>
      </w:tr>
      <w:tr w:rsidR="00F30B2A" w:rsidRPr="00AB432E" w:rsidTr="0042344C">
        <w:trPr>
          <w:jc w:val="center"/>
        </w:trPr>
        <w:tc>
          <w:tcPr>
            <w:tcW w:w="3353" w:type="dxa"/>
            <w:tcBorders>
              <w:top w:val="single" w:sz="4" w:space="0" w:color="auto"/>
              <w:left w:val="single" w:sz="4" w:space="0" w:color="auto"/>
              <w:bottom w:val="single" w:sz="4" w:space="0" w:color="auto"/>
              <w:right w:val="single" w:sz="4" w:space="0" w:color="auto"/>
            </w:tcBorders>
          </w:tcPr>
          <w:p w:rsidR="00F30B2A" w:rsidRPr="00AB432E" w:rsidRDefault="00F30B2A" w:rsidP="0042344C">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rPr>
            </w:pPr>
          </w:p>
        </w:tc>
        <w:tc>
          <w:tcPr>
            <w:tcW w:w="2393" w:type="dxa"/>
            <w:tcBorders>
              <w:top w:val="single" w:sz="4" w:space="0" w:color="auto"/>
              <w:left w:val="single" w:sz="4" w:space="0" w:color="auto"/>
              <w:bottom w:val="single" w:sz="4" w:space="0" w:color="auto"/>
              <w:right w:val="single" w:sz="4" w:space="0" w:color="auto"/>
            </w:tcBorders>
          </w:tcPr>
          <w:p w:rsidR="00F30B2A" w:rsidRPr="00AB432E" w:rsidRDefault="00F30B2A" w:rsidP="0042344C">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rPr>
            </w:pPr>
          </w:p>
        </w:tc>
        <w:tc>
          <w:tcPr>
            <w:tcW w:w="3582" w:type="dxa"/>
            <w:tcBorders>
              <w:top w:val="single" w:sz="4" w:space="0" w:color="auto"/>
              <w:left w:val="single" w:sz="4" w:space="0" w:color="auto"/>
              <w:bottom w:val="single" w:sz="4" w:space="0" w:color="auto"/>
              <w:right w:val="single" w:sz="4" w:space="0" w:color="auto"/>
            </w:tcBorders>
          </w:tcPr>
          <w:p w:rsidR="00F30B2A" w:rsidRPr="00AB432E" w:rsidRDefault="00F30B2A" w:rsidP="0042344C">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rPr>
            </w:pPr>
          </w:p>
        </w:tc>
      </w:tr>
      <w:tr w:rsidR="00F30B2A" w:rsidRPr="00AB432E" w:rsidTr="0042344C">
        <w:trPr>
          <w:jc w:val="center"/>
        </w:trPr>
        <w:tc>
          <w:tcPr>
            <w:tcW w:w="3353" w:type="dxa"/>
            <w:tcBorders>
              <w:top w:val="single" w:sz="4" w:space="0" w:color="auto"/>
              <w:left w:val="single" w:sz="4" w:space="0" w:color="auto"/>
              <w:bottom w:val="single" w:sz="4" w:space="0" w:color="auto"/>
              <w:right w:val="single" w:sz="4" w:space="0" w:color="auto"/>
            </w:tcBorders>
          </w:tcPr>
          <w:p w:rsidR="00F30B2A" w:rsidRPr="00AB432E" w:rsidRDefault="00F30B2A" w:rsidP="0042344C">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rPr>
            </w:pPr>
          </w:p>
        </w:tc>
        <w:tc>
          <w:tcPr>
            <w:tcW w:w="2393" w:type="dxa"/>
            <w:tcBorders>
              <w:top w:val="single" w:sz="4" w:space="0" w:color="auto"/>
              <w:left w:val="single" w:sz="4" w:space="0" w:color="auto"/>
              <w:bottom w:val="single" w:sz="4" w:space="0" w:color="auto"/>
              <w:right w:val="single" w:sz="4" w:space="0" w:color="auto"/>
            </w:tcBorders>
          </w:tcPr>
          <w:p w:rsidR="00F30B2A" w:rsidRPr="00AB432E" w:rsidRDefault="00F30B2A" w:rsidP="0042344C">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rPr>
            </w:pPr>
          </w:p>
        </w:tc>
        <w:tc>
          <w:tcPr>
            <w:tcW w:w="3582" w:type="dxa"/>
            <w:tcBorders>
              <w:top w:val="single" w:sz="4" w:space="0" w:color="auto"/>
              <w:left w:val="single" w:sz="4" w:space="0" w:color="auto"/>
              <w:bottom w:val="single" w:sz="4" w:space="0" w:color="auto"/>
              <w:right w:val="single" w:sz="4" w:space="0" w:color="auto"/>
            </w:tcBorders>
          </w:tcPr>
          <w:p w:rsidR="00F30B2A" w:rsidRPr="00AB432E" w:rsidRDefault="00F30B2A" w:rsidP="0042344C">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rPr>
            </w:pPr>
          </w:p>
        </w:tc>
      </w:tr>
    </w:tbl>
    <w:p w:rsidR="00F30B2A" w:rsidRPr="00AB432E"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rPr>
      </w:pPr>
    </w:p>
    <w:p w:rsidR="00F30B2A" w:rsidRPr="00AB432E" w:rsidRDefault="00F30B2A" w:rsidP="00F30B2A">
      <w:pPr>
        <w:tabs>
          <w:tab w:val="left" w:pos="142"/>
          <w:tab w:val="left" w:pos="709"/>
        </w:tabs>
        <w:autoSpaceDE w:val="0"/>
        <w:autoSpaceDN w:val="0"/>
        <w:adjustRightInd w:val="0"/>
        <w:spacing w:after="0" w:line="240" w:lineRule="auto"/>
        <w:ind w:firstLine="426"/>
        <w:jc w:val="both"/>
        <w:outlineLvl w:val="2"/>
        <w:rPr>
          <w:rFonts w:ascii="Times New Roman" w:hAnsi="Times New Roman" w:cs="Times New Roman"/>
          <w:bCs/>
          <w:color w:val="000000"/>
        </w:rPr>
      </w:pPr>
      <w:r w:rsidRPr="00AB432E">
        <w:rPr>
          <w:rFonts w:ascii="Times New Roman" w:hAnsi="Times New Roman" w:cs="Times New Roman"/>
          <w:bCs/>
          <w:color w:val="000000"/>
        </w:rPr>
        <w:t>Опись должна быть подписана лицом, подающим заявку на участие в аукционе, или его уполномоченным представителем.</w:t>
      </w:r>
    </w:p>
    <w:p w:rsidR="00F30B2A" w:rsidRPr="00AB432E" w:rsidRDefault="00F30B2A" w:rsidP="00F30B2A">
      <w:pPr>
        <w:tabs>
          <w:tab w:val="left" w:pos="142"/>
          <w:tab w:val="left" w:pos="709"/>
        </w:tabs>
        <w:autoSpaceDE w:val="0"/>
        <w:autoSpaceDN w:val="0"/>
        <w:adjustRightInd w:val="0"/>
        <w:spacing w:after="0" w:line="240" w:lineRule="auto"/>
        <w:ind w:right="-142" w:firstLine="426"/>
        <w:jc w:val="both"/>
        <w:outlineLvl w:val="2"/>
        <w:rPr>
          <w:rFonts w:ascii="Times New Roman" w:hAnsi="Times New Roman" w:cs="Times New Roman"/>
          <w:bCs/>
          <w:color w:val="000000"/>
        </w:rPr>
      </w:pPr>
      <w:r w:rsidRPr="00AB432E">
        <w:rPr>
          <w:rFonts w:ascii="Times New Roman" w:hAnsi="Times New Roman" w:cs="Times New Roman"/>
          <w:bCs/>
          <w:color w:val="000000"/>
        </w:rPr>
        <w:t>2.3. Непредставление полного комплекта документов, указанных в настоящем разделе, или представление их с нарушением установленных документацией требований является основанием для отказа в признании претендентов участниками аукциона и допуске претендентов к участию в аукционе.</w:t>
      </w:r>
    </w:p>
    <w:p w:rsidR="00F30B2A" w:rsidRPr="00AB432E" w:rsidRDefault="00F30B2A" w:rsidP="00F30B2A">
      <w:pPr>
        <w:tabs>
          <w:tab w:val="left" w:pos="142"/>
          <w:tab w:val="left" w:pos="709"/>
        </w:tabs>
        <w:autoSpaceDE w:val="0"/>
        <w:autoSpaceDN w:val="0"/>
        <w:adjustRightInd w:val="0"/>
        <w:spacing w:after="0" w:line="240" w:lineRule="auto"/>
        <w:ind w:right="-142" w:firstLine="426"/>
        <w:jc w:val="both"/>
        <w:outlineLvl w:val="2"/>
        <w:rPr>
          <w:rFonts w:ascii="Times New Roman" w:hAnsi="Times New Roman" w:cs="Times New Roman"/>
          <w:bCs/>
          <w:color w:val="000000"/>
        </w:rPr>
      </w:pPr>
      <w:r w:rsidRPr="00AB432E">
        <w:rPr>
          <w:rFonts w:ascii="Times New Roman" w:hAnsi="Times New Roman" w:cs="Times New Roman"/>
          <w:bCs/>
          <w:color w:val="000000"/>
        </w:rPr>
        <w:t>2.4. Форма запроса о разъяснении документации приведена в приложение №4к настоящей документации.</w:t>
      </w:r>
    </w:p>
    <w:p w:rsidR="00F30B2A" w:rsidRPr="00AB432E"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rPr>
      </w:pPr>
    </w:p>
    <w:p w:rsidR="00F30B2A" w:rsidRPr="00AB432E" w:rsidRDefault="00F30B2A" w:rsidP="00F30B2A">
      <w:pPr>
        <w:tabs>
          <w:tab w:val="left" w:pos="142"/>
          <w:tab w:val="left" w:pos="709"/>
        </w:tabs>
        <w:autoSpaceDE w:val="0"/>
        <w:autoSpaceDN w:val="0"/>
        <w:adjustRightInd w:val="0"/>
        <w:spacing w:after="0" w:line="240" w:lineRule="auto"/>
        <w:ind w:firstLine="426"/>
        <w:jc w:val="center"/>
        <w:outlineLvl w:val="2"/>
        <w:rPr>
          <w:rFonts w:ascii="Times New Roman" w:hAnsi="Times New Roman" w:cs="Times New Roman"/>
          <w:bCs/>
          <w:color w:val="000000"/>
        </w:rPr>
      </w:pPr>
      <w:r w:rsidRPr="00AB432E">
        <w:rPr>
          <w:rFonts w:ascii="Times New Roman" w:hAnsi="Times New Roman" w:cs="Times New Roman"/>
          <w:bCs/>
          <w:color w:val="000000"/>
        </w:rPr>
        <w:t>3. Срок и порядок внесения платы за право на заключение договора</w:t>
      </w:r>
    </w:p>
    <w:p w:rsidR="00F30B2A" w:rsidRPr="00AB432E"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rPr>
      </w:pPr>
    </w:p>
    <w:p w:rsidR="00F30B2A" w:rsidRPr="00AB432E" w:rsidRDefault="00F30B2A" w:rsidP="00F30B2A">
      <w:pPr>
        <w:tabs>
          <w:tab w:val="left" w:pos="142"/>
        </w:tabs>
        <w:autoSpaceDE w:val="0"/>
        <w:autoSpaceDN w:val="0"/>
        <w:adjustRightInd w:val="0"/>
        <w:spacing w:after="0" w:line="240" w:lineRule="auto"/>
        <w:ind w:right="-142" w:firstLine="426"/>
        <w:jc w:val="both"/>
        <w:outlineLvl w:val="2"/>
        <w:rPr>
          <w:rFonts w:ascii="Times New Roman" w:hAnsi="Times New Roman" w:cs="Times New Roman"/>
          <w:bCs/>
          <w:color w:val="000000"/>
        </w:rPr>
      </w:pPr>
      <w:r w:rsidRPr="00AB432E">
        <w:rPr>
          <w:rFonts w:ascii="Times New Roman" w:hAnsi="Times New Roman" w:cs="Times New Roman"/>
          <w:bCs/>
          <w:color w:val="000000"/>
        </w:rPr>
        <w:t>В течение 5 (пяти) банковских дней после подписания протокола об итогах аукциона, победитель аукциона обязан на счет администрации муниципального образования «Вельское» внести плату за право заключения договора (с учетом ранее перечисленного задатка):</w:t>
      </w:r>
    </w:p>
    <w:p w:rsidR="00F30B2A" w:rsidRPr="00AB432E"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rPr>
      </w:pPr>
      <w:r w:rsidRPr="00AB432E">
        <w:rPr>
          <w:rFonts w:ascii="Times New Roman" w:hAnsi="Times New Roman" w:cs="Times New Roman"/>
          <w:bCs/>
          <w:color w:val="000000"/>
        </w:rPr>
        <w:t>Реквизиты для внесения платы за право на заключение договора:</w:t>
      </w:r>
    </w:p>
    <w:p w:rsidR="00F30B2A" w:rsidRPr="00AB432E" w:rsidRDefault="00402F05"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
          <w:bCs/>
          <w:color w:val="000000"/>
        </w:rPr>
      </w:pPr>
      <w:r w:rsidRPr="00AB432E">
        <w:rPr>
          <w:rFonts w:ascii="Times New Roman" w:hAnsi="Times New Roman" w:cs="Times New Roman"/>
        </w:rPr>
        <w:t xml:space="preserve">УФК по Архангельской области и Ненецкому автономному округу /402042408273/ (Администрация муниципального образования «Вельское») на </w:t>
      </w:r>
      <w:proofErr w:type="spellStart"/>
      <w:proofErr w:type="gramStart"/>
      <w:r w:rsidRPr="00AB432E">
        <w:rPr>
          <w:rFonts w:ascii="Times New Roman" w:hAnsi="Times New Roman" w:cs="Times New Roman"/>
        </w:rPr>
        <w:t>р</w:t>
      </w:r>
      <w:proofErr w:type="spellEnd"/>
      <w:proofErr w:type="gramEnd"/>
      <w:r w:rsidRPr="00AB432E">
        <w:rPr>
          <w:rFonts w:ascii="Times New Roman" w:hAnsi="Times New Roman" w:cs="Times New Roman"/>
        </w:rPr>
        <w:t xml:space="preserve">/счёт 40101810500000010003 в Отделение Архангельск, г. Архангельск,  ИНН 2907010999; БИК 041117001; КПП 290701001; ОКТМО 11605101001; ОГРН 1052907034762; </w:t>
      </w:r>
      <w:r w:rsidR="00F30B2A" w:rsidRPr="00AB432E">
        <w:rPr>
          <w:rFonts w:ascii="Times New Roman" w:hAnsi="Times New Roman" w:cs="Times New Roman"/>
          <w:b/>
          <w:bCs/>
          <w:color w:val="000000"/>
        </w:rPr>
        <w:t>КБК - 78611302995130000130</w:t>
      </w:r>
    </w:p>
    <w:p w:rsidR="00F30B2A" w:rsidRPr="00AB432E" w:rsidRDefault="00F30B2A" w:rsidP="00F30B2A">
      <w:pPr>
        <w:tabs>
          <w:tab w:val="left" w:pos="142"/>
        </w:tabs>
        <w:autoSpaceDE w:val="0"/>
        <w:autoSpaceDN w:val="0"/>
        <w:adjustRightInd w:val="0"/>
        <w:spacing w:after="0" w:line="240" w:lineRule="auto"/>
        <w:ind w:right="-142" w:firstLine="426"/>
        <w:jc w:val="both"/>
        <w:outlineLvl w:val="2"/>
        <w:rPr>
          <w:rFonts w:ascii="Times New Roman" w:hAnsi="Times New Roman" w:cs="Times New Roman"/>
          <w:bCs/>
          <w:color w:val="000000"/>
        </w:rPr>
      </w:pPr>
      <w:r w:rsidRPr="00AB432E">
        <w:rPr>
          <w:rFonts w:ascii="Times New Roman" w:hAnsi="Times New Roman" w:cs="Times New Roman"/>
          <w:bCs/>
          <w:color w:val="000000"/>
        </w:rPr>
        <w:t xml:space="preserve"> Назначение платежа: «Плата за право заключения договора на размещение</w:t>
      </w:r>
    </w:p>
    <w:p w:rsidR="00F30B2A" w:rsidRPr="00AB432E" w:rsidRDefault="00F30B2A" w:rsidP="00F30B2A">
      <w:pPr>
        <w:tabs>
          <w:tab w:val="left" w:pos="142"/>
        </w:tabs>
        <w:autoSpaceDE w:val="0"/>
        <w:autoSpaceDN w:val="0"/>
        <w:adjustRightInd w:val="0"/>
        <w:spacing w:after="0" w:line="240" w:lineRule="auto"/>
        <w:ind w:right="-142" w:firstLine="426"/>
        <w:jc w:val="both"/>
        <w:outlineLvl w:val="2"/>
        <w:rPr>
          <w:rFonts w:ascii="Times New Roman" w:hAnsi="Times New Roman" w:cs="Times New Roman"/>
          <w:bCs/>
          <w:color w:val="000000"/>
        </w:rPr>
      </w:pPr>
      <w:r w:rsidRPr="00AB432E">
        <w:rPr>
          <w:rFonts w:ascii="Times New Roman" w:hAnsi="Times New Roman" w:cs="Times New Roman"/>
          <w:bCs/>
          <w:color w:val="000000"/>
        </w:rPr>
        <w:t xml:space="preserve"> нестационарного объекта по лоту №___ (ФИО ____________)».</w:t>
      </w:r>
    </w:p>
    <w:p w:rsidR="00F30B2A" w:rsidRPr="00AB432E" w:rsidRDefault="00F30B2A" w:rsidP="00F30B2A">
      <w:pPr>
        <w:tabs>
          <w:tab w:val="left" w:pos="142"/>
        </w:tabs>
        <w:autoSpaceDE w:val="0"/>
        <w:autoSpaceDN w:val="0"/>
        <w:adjustRightInd w:val="0"/>
        <w:spacing w:after="0" w:line="240" w:lineRule="auto"/>
        <w:ind w:firstLine="426"/>
        <w:jc w:val="center"/>
        <w:outlineLvl w:val="2"/>
        <w:rPr>
          <w:rFonts w:ascii="Times New Roman" w:hAnsi="Times New Roman" w:cs="Times New Roman"/>
          <w:bCs/>
          <w:color w:val="000000"/>
        </w:rPr>
      </w:pPr>
    </w:p>
    <w:p w:rsidR="00F30B2A" w:rsidRPr="00AB432E" w:rsidRDefault="00F30B2A" w:rsidP="00F30B2A">
      <w:pPr>
        <w:tabs>
          <w:tab w:val="left" w:pos="142"/>
        </w:tabs>
        <w:autoSpaceDE w:val="0"/>
        <w:autoSpaceDN w:val="0"/>
        <w:adjustRightInd w:val="0"/>
        <w:spacing w:after="0" w:line="240" w:lineRule="auto"/>
        <w:ind w:right="-426" w:firstLine="426"/>
        <w:outlineLvl w:val="2"/>
        <w:rPr>
          <w:rFonts w:ascii="Times New Roman" w:hAnsi="Times New Roman" w:cs="Times New Roman"/>
          <w:bCs/>
          <w:color w:val="000000"/>
        </w:rPr>
      </w:pPr>
      <w:r w:rsidRPr="00AB432E">
        <w:rPr>
          <w:rFonts w:ascii="Times New Roman" w:hAnsi="Times New Roman" w:cs="Times New Roman"/>
          <w:bCs/>
          <w:color w:val="000000"/>
        </w:rPr>
        <w:t>4. Порядок, место, дата, время начала и окончания приема заявок, инструкция по заполнению</w:t>
      </w:r>
    </w:p>
    <w:p w:rsidR="00F30B2A" w:rsidRPr="00AB432E"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rPr>
      </w:pPr>
    </w:p>
    <w:p w:rsidR="00F30B2A" w:rsidRPr="00AB432E" w:rsidRDefault="00F30B2A" w:rsidP="00F30B2A">
      <w:pPr>
        <w:tabs>
          <w:tab w:val="left" w:pos="142"/>
          <w:tab w:val="left" w:pos="709"/>
        </w:tabs>
        <w:autoSpaceDE w:val="0"/>
        <w:autoSpaceDN w:val="0"/>
        <w:adjustRightInd w:val="0"/>
        <w:spacing w:after="0" w:line="240" w:lineRule="auto"/>
        <w:ind w:right="-142" w:firstLine="426"/>
        <w:jc w:val="both"/>
        <w:outlineLvl w:val="2"/>
        <w:rPr>
          <w:rFonts w:ascii="Times New Roman" w:hAnsi="Times New Roman" w:cs="Times New Roman"/>
          <w:b/>
          <w:bCs/>
          <w:color w:val="000000"/>
        </w:rPr>
      </w:pPr>
      <w:r w:rsidRPr="00AB432E">
        <w:rPr>
          <w:rFonts w:ascii="Times New Roman" w:hAnsi="Times New Roman" w:cs="Times New Roman"/>
          <w:b/>
          <w:bCs/>
          <w:color w:val="000000"/>
        </w:rPr>
        <w:t xml:space="preserve">4.1. </w:t>
      </w:r>
      <w:proofErr w:type="gramStart"/>
      <w:r w:rsidRPr="00AB432E">
        <w:rPr>
          <w:rFonts w:ascii="Times New Roman" w:hAnsi="Times New Roman" w:cs="Times New Roman"/>
          <w:b/>
          <w:bCs/>
          <w:color w:val="000000"/>
        </w:rPr>
        <w:t>Прием заявок для участия в аук</w:t>
      </w:r>
      <w:r w:rsidR="00402F05" w:rsidRPr="00AB432E">
        <w:rPr>
          <w:rFonts w:ascii="Times New Roman" w:hAnsi="Times New Roman" w:cs="Times New Roman"/>
          <w:b/>
          <w:bCs/>
          <w:color w:val="000000"/>
        </w:rPr>
        <w:t>ционе будет осуществляться с «</w:t>
      </w:r>
      <w:r w:rsidR="006427E2">
        <w:rPr>
          <w:rFonts w:ascii="Times New Roman" w:hAnsi="Times New Roman" w:cs="Times New Roman"/>
          <w:b/>
          <w:bCs/>
          <w:color w:val="000000"/>
        </w:rPr>
        <w:t>19</w:t>
      </w:r>
      <w:r w:rsidRPr="00AB432E">
        <w:rPr>
          <w:rFonts w:ascii="Times New Roman" w:hAnsi="Times New Roman" w:cs="Times New Roman"/>
          <w:b/>
          <w:bCs/>
          <w:color w:val="000000"/>
        </w:rPr>
        <w:t xml:space="preserve">» </w:t>
      </w:r>
      <w:r w:rsidR="006427E2">
        <w:rPr>
          <w:rFonts w:ascii="Times New Roman" w:hAnsi="Times New Roman" w:cs="Times New Roman"/>
          <w:b/>
          <w:bCs/>
          <w:color w:val="000000"/>
        </w:rPr>
        <w:t>февраля 2020</w:t>
      </w:r>
      <w:r w:rsidR="00402F05" w:rsidRPr="00AB432E">
        <w:rPr>
          <w:rFonts w:ascii="Times New Roman" w:hAnsi="Times New Roman" w:cs="Times New Roman"/>
          <w:b/>
          <w:bCs/>
          <w:color w:val="000000"/>
        </w:rPr>
        <w:t xml:space="preserve"> года по «</w:t>
      </w:r>
      <w:r w:rsidR="006427E2">
        <w:rPr>
          <w:rFonts w:ascii="Times New Roman" w:hAnsi="Times New Roman" w:cs="Times New Roman"/>
          <w:b/>
          <w:bCs/>
          <w:color w:val="000000"/>
        </w:rPr>
        <w:t>11</w:t>
      </w:r>
      <w:r w:rsidRPr="00AB432E">
        <w:rPr>
          <w:rFonts w:ascii="Times New Roman" w:hAnsi="Times New Roman" w:cs="Times New Roman"/>
          <w:b/>
          <w:bCs/>
          <w:color w:val="000000"/>
        </w:rPr>
        <w:t xml:space="preserve">» </w:t>
      </w:r>
      <w:r w:rsidR="006427E2">
        <w:rPr>
          <w:rFonts w:ascii="Times New Roman" w:hAnsi="Times New Roman" w:cs="Times New Roman"/>
          <w:b/>
          <w:bCs/>
          <w:color w:val="000000"/>
        </w:rPr>
        <w:t>марта 2020</w:t>
      </w:r>
      <w:r w:rsidRPr="00AB432E">
        <w:rPr>
          <w:rFonts w:ascii="Times New Roman" w:hAnsi="Times New Roman" w:cs="Times New Roman"/>
          <w:b/>
          <w:bCs/>
          <w:color w:val="000000"/>
        </w:rPr>
        <w:t xml:space="preserve"> года включительно ежедневно, по рабочим дням, с 08:00 ч. до 17:00 перерыв с 13:00 ч. до 14:00 ч., кроме субботы и воскресенья по адресу: 165150, Архангельская обл., г. Вельск ул. Советская, д. 33, </w:t>
      </w:r>
      <w:proofErr w:type="spellStart"/>
      <w:r w:rsidRPr="00AB432E">
        <w:rPr>
          <w:rFonts w:ascii="Times New Roman" w:hAnsi="Times New Roman" w:cs="Times New Roman"/>
          <w:b/>
          <w:bCs/>
          <w:color w:val="000000"/>
        </w:rPr>
        <w:t>каб</w:t>
      </w:r>
      <w:proofErr w:type="spellEnd"/>
      <w:r w:rsidRPr="00AB432E">
        <w:rPr>
          <w:rFonts w:ascii="Times New Roman" w:hAnsi="Times New Roman" w:cs="Times New Roman"/>
          <w:b/>
          <w:bCs/>
          <w:color w:val="000000"/>
        </w:rPr>
        <w:t>. 6.</w:t>
      </w:r>
      <w:proofErr w:type="gramEnd"/>
      <w:r w:rsidRPr="00AB432E">
        <w:rPr>
          <w:rFonts w:ascii="Times New Roman" w:hAnsi="Times New Roman" w:cs="Times New Roman"/>
          <w:b/>
          <w:bCs/>
          <w:color w:val="000000"/>
        </w:rPr>
        <w:t xml:space="preserve"> В это же время и по указанному адресу претенденты могут ознакомиться с дополнительной информацией и аукционной документацией.</w:t>
      </w:r>
    </w:p>
    <w:p w:rsidR="00F30B2A" w:rsidRPr="00AB432E" w:rsidRDefault="00F30B2A" w:rsidP="00F30B2A">
      <w:pPr>
        <w:tabs>
          <w:tab w:val="left" w:pos="142"/>
        </w:tabs>
        <w:autoSpaceDE w:val="0"/>
        <w:autoSpaceDN w:val="0"/>
        <w:adjustRightInd w:val="0"/>
        <w:spacing w:after="0" w:line="240" w:lineRule="auto"/>
        <w:ind w:right="-142" w:firstLine="426"/>
        <w:jc w:val="both"/>
        <w:outlineLvl w:val="2"/>
        <w:rPr>
          <w:rFonts w:ascii="Times New Roman" w:hAnsi="Times New Roman" w:cs="Times New Roman"/>
          <w:bCs/>
          <w:color w:val="000000"/>
        </w:rPr>
      </w:pPr>
    </w:p>
    <w:p w:rsidR="00F30B2A" w:rsidRPr="00AB432E" w:rsidRDefault="00F30B2A" w:rsidP="00F30B2A">
      <w:pPr>
        <w:tabs>
          <w:tab w:val="left" w:pos="142"/>
        </w:tabs>
        <w:autoSpaceDE w:val="0"/>
        <w:autoSpaceDN w:val="0"/>
        <w:adjustRightInd w:val="0"/>
        <w:spacing w:after="0" w:line="240" w:lineRule="auto"/>
        <w:ind w:right="-142" w:firstLine="426"/>
        <w:outlineLvl w:val="2"/>
        <w:rPr>
          <w:rFonts w:ascii="Times New Roman" w:hAnsi="Times New Roman" w:cs="Times New Roman"/>
          <w:bCs/>
          <w:color w:val="000000"/>
        </w:rPr>
      </w:pPr>
      <w:r w:rsidRPr="00AB432E">
        <w:rPr>
          <w:rFonts w:ascii="Times New Roman" w:hAnsi="Times New Roman" w:cs="Times New Roman"/>
          <w:bCs/>
          <w:color w:val="000000"/>
        </w:rPr>
        <w:t xml:space="preserve"> 5. Порядок и срок отзыва заявок</w:t>
      </w:r>
    </w:p>
    <w:p w:rsidR="00F30B2A" w:rsidRPr="00AB432E" w:rsidRDefault="00F30B2A" w:rsidP="00F30B2A">
      <w:pPr>
        <w:tabs>
          <w:tab w:val="left" w:pos="142"/>
        </w:tabs>
        <w:autoSpaceDE w:val="0"/>
        <w:autoSpaceDN w:val="0"/>
        <w:adjustRightInd w:val="0"/>
        <w:spacing w:after="0" w:line="240" w:lineRule="auto"/>
        <w:ind w:right="-142" w:firstLine="426"/>
        <w:jc w:val="both"/>
        <w:outlineLvl w:val="2"/>
        <w:rPr>
          <w:rFonts w:ascii="Times New Roman" w:hAnsi="Times New Roman" w:cs="Times New Roman"/>
          <w:bCs/>
          <w:color w:val="000000"/>
        </w:rPr>
      </w:pPr>
    </w:p>
    <w:p w:rsidR="00F30B2A" w:rsidRPr="00AB432E" w:rsidRDefault="00F30B2A" w:rsidP="00F30B2A">
      <w:pPr>
        <w:tabs>
          <w:tab w:val="left" w:pos="142"/>
          <w:tab w:val="left" w:pos="709"/>
        </w:tabs>
        <w:autoSpaceDE w:val="0"/>
        <w:autoSpaceDN w:val="0"/>
        <w:adjustRightInd w:val="0"/>
        <w:spacing w:after="0" w:line="240" w:lineRule="auto"/>
        <w:ind w:right="-142" w:firstLine="426"/>
        <w:jc w:val="both"/>
        <w:outlineLvl w:val="2"/>
        <w:rPr>
          <w:rFonts w:ascii="Times New Roman" w:hAnsi="Times New Roman" w:cs="Times New Roman"/>
          <w:bCs/>
          <w:color w:val="000000"/>
        </w:rPr>
      </w:pPr>
      <w:r w:rsidRPr="00AB432E">
        <w:rPr>
          <w:rFonts w:ascii="Times New Roman" w:hAnsi="Times New Roman" w:cs="Times New Roman"/>
          <w:bCs/>
          <w:color w:val="000000"/>
        </w:rPr>
        <w:t xml:space="preserve"> 5.1. Претендент имеет право отозвать поданную заявку до истечения установленного срока подачи заявок, в письменной форме уведомив организатора аукциона (приложение 2 к аукционной документации).</w:t>
      </w:r>
    </w:p>
    <w:p w:rsidR="00F30B2A" w:rsidRPr="00AB432E"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rPr>
      </w:pPr>
    </w:p>
    <w:p w:rsidR="00F30B2A" w:rsidRPr="00AB432E" w:rsidRDefault="00F30B2A" w:rsidP="00F30B2A">
      <w:pPr>
        <w:tabs>
          <w:tab w:val="left" w:pos="142"/>
        </w:tabs>
        <w:autoSpaceDE w:val="0"/>
        <w:autoSpaceDN w:val="0"/>
        <w:adjustRightInd w:val="0"/>
        <w:spacing w:after="0" w:line="240" w:lineRule="auto"/>
        <w:ind w:firstLine="426"/>
        <w:outlineLvl w:val="2"/>
        <w:rPr>
          <w:rFonts w:ascii="Times New Roman" w:hAnsi="Times New Roman" w:cs="Times New Roman"/>
          <w:bCs/>
          <w:color w:val="000000"/>
        </w:rPr>
      </w:pPr>
      <w:r w:rsidRPr="00AB432E">
        <w:rPr>
          <w:rFonts w:ascii="Times New Roman" w:hAnsi="Times New Roman" w:cs="Times New Roman"/>
          <w:bCs/>
          <w:color w:val="000000"/>
        </w:rPr>
        <w:t xml:space="preserve"> 6. Место, дата, время и порядок проведения аукциона</w:t>
      </w:r>
    </w:p>
    <w:p w:rsidR="00F30B2A" w:rsidRPr="00AB432E"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rPr>
      </w:pPr>
    </w:p>
    <w:p w:rsidR="00F30B2A" w:rsidRPr="00AB432E" w:rsidRDefault="00F30B2A" w:rsidP="00F30B2A">
      <w:pPr>
        <w:tabs>
          <w:tab w:val="left" w:pos="142"/>
          <w:tab w:val="left" w:pos="709"/>
        </w:tabs>
        <w:autoSpaceDE w:val="0"/>
        <w:autoSpaceDN w:val="0"/>
        <w:adjustRightInd w:val="0"/>
        <w:spacing w:after="0" w:line="240" w:lineRule="auto"/>
        <w:ind w:firstLine="426"/>
        <w:jc w:val="both"/>
        <w:outlineLvl w:val="2"/>
        <w:rPr>
          <w:rFonts w:ascii="Times New Roman" w:hAnsi="Times New Roman" w:cs="Times New Roman"/>
          <w:bCs/>
          <w:color w:val="000000"/>
        </w:rPr>
      </w:pPr>
      <w:r w:rsidRPr="00AB432E">
        <w:rPr>
          <w:rFonts w:ascii="Times New Roman" w:hAnsi="Times New Roman" w:cs="Times New Roman"/>
          <w:bCs/>
          <w:color w:val="000000"/>
        </w:rPr>
        <w:t xml:space="preserve"> 6.1. </w:t>
      </w:r>
      <w:r w:rsidRPr="00AB432E">
        <w:rPr>
          <w:rFonts w:ascii="Times New Roman" w:hAnsi="Times New Roman" w:cs="Times New Roman"/>
          <w:b/>
          <w:bCs/>
          <w:color w:val="000000"/>
        </w:rPr>
        <w:t>Аукцио</w:t>
      </w:r>
      <w:r w:rsidR="006427E2">
        <w:rPr>
          <w:rFonts w:ascii="Times New Roman" w:hAnsi="Times New Roman" w:cs="Times New Roman"/>
          <w:b/>
          <w:bCs/>
          <w:color w:val="000000"/>
        </w:rPr>
        <w:t>н состоится «13</w:t>
      </w:r>
      <w:r w:rsidRPr="00AB432E">
        <w:rPr>
          <w:rFonts w:ascii="Times New Roman" w:hAnsi="Times New Roman" w:cs="Times New Roman"/>
          <w:b/>
          <w:bCs/>
          <w:color w:val="000000"/>
        </w:rPr>
        <w:t xml:space="preserve">» </w:t>
      </w:r>
      <w:r w:rsidR="006427E2">
        <w:rPr>
          <w:rFonts w:ascii="Times New Roman" w:hAnsi="Times New Roman" w:cs="Times New Roman"/>
          <w:b/>
          <w:bCs/>
          <w:color w:val="000000"/>
        </w:rPr>
        <w:t>марта 2020</w:t>
      </w:r>
      <w:r w:rsidRPr="00AB432E">
        <w:rPr>
          <w:rFonts w:ascii="Times New Roman" w:hAnsi="Times New Roman" w:cs="Times New Roman"/>
          <w:b/>
          <w:bCs/>
          <w:color w:val="000000"/>
        </w:rPr>
        <w:t xml:space="preserve"> года в 1</w:t>
      </w:r>
      <w:r w:rsidR="00402F05" w:rsidRPr="00AB432E">
        <w:rPr>
          <w:rFonts w:ascii="Times New Roman" w:hAnsi="Times New Roman" w:cs="Times New Roman"/>
          <w:b/>
          <w:bCs/>
          <w:color w:val="000000"/>
        </w:rPr>
        <w:t>0</w:t>
      </w:r>
      <w:r w:rsidRPr="00AB432E">
        <w:rPr>
          <w:rFonts w:ascii="Times New Roman" w:hAnsi="Times New Roman" w:cs="Times New Roman"/>
          <w:b/>
          <w:bCs/>
          <w:color w:val="000000"/>
        </w:rPr>
        <w:t xml:space="preserve"> ч. 00 мин. по местному времени по адресу: Архангельская область, </w:t>
      </w:r>
      <w:proofErr w:type="gramStart"/>
      <w:r w:rsidRPr="00AB432E">
        <w:rPr>
          <w:rFonts w:ascii="Times New Roman" w:hAnsi="Times New Roman" w:cs="Times New Roman"/>
          <w:b/>
          <w:bCs/>
          <w:color w:val="000000"/>
        </w:rPr>
        <w:t>г</w:t>
      </w:r>
      <w:proofErr w:type="gramEnd"/>
      <w:r w:rsidRPr="00AB432E">
        <w:rPr>
          <w:rFonts w:ascii="Times New Roman" w:hAnsi="Times New Roman" w:cs="Times New Roman"/>
          <w:b/>
          <w:bCs/>
          <w:color w:val="000000"/>
        </w:rPr>
        <w:t xml:space="preserve">. Вельск, ул. Советская, д. 33, </w:t>
      </w:r>
      <w:proofErr w:type="spellStart"/>
      <w:r w:rsidRPr="00AB432E">
        <w:rPr>
          <w:rFonts w:ascii="Times New Roman" w:hAnsi="Times New Roman" w:cs="Times New Roman"/>
          <w:b/>
          <w:bCs/>
          <w:color w:val="000000"/>
        </w:rPr>
        <w:t>каб</w:t>
      </w:r>
      <w:proofErr w:type="spellEnd"/>
      <w:r w:rsidRPr="00AB432E">
        <w:rPr>
          <w:rFonts w:ascii="Times New Roman" w:hAnsi="Times New Roman" w:cs="Times New Roman"/>
          <w:b/>
          <w:bCs/>
          <w:color w:val="000000"/>
        </w:rPr>
        <w:t>. 10.</w:t>
      </w:r>
    </w:p>
    <w:p w:rsidR="00F30B2A" w:rsidRPr="00AB432E"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rPr>
      </w:pPr>
      <w:r w:rsidRPr="00AB432E">
        <w:rPr>
          <w:rFonts w:ascii="Times New Roman" w:hAnsi="Times New Roman" w:cs="Times New Roman"/>
          <w:bCs/>
          <w:color w:val="000000"/>
        </w:rPr>
        <w:t xml:space="preserve"> 6.2. Аукцион проводится организатором аукциона в присутствии членов комиссии по размещению нестационарных объектов на территории муниципального образования «Вельское» (далее – комиссия).</w:t>
      </w:r>
    </w:p>
    <w:p w:rsidR="00F30B2A" w:rsidRPr="00AB432E" w:rsidRDefault="00F30B2A" w:rsidP="00F30B2A">
      <w:pPr>
        <w:tabs>
          <w:tab w:val="left" w:pos="142"/>
          <w:tab w:val="left" w:pos="709"/>
        </w:tabs>
        <w:autoSpaceDE w:val="0"/>
        <w:autoSpaceDN w:val="0"/>
        <w:adjustRightInd w:val="0"/>
        <w:spacing w:after="0" w:line="240" w:lineRule="auto"/>
        <w:ind w:firstLine="426"/>
        <w:jc w:val="both"/>
        <w:outlineLvl w:val="2"/>
        <w:rPr>
          <w:rFonts w:ascii="Times New Roman" w:hAnsi="Times New Roman" w:cs="Times New Roman"/>
          <w:bCs/>
          <w:color w:val="000000"/>
        </w:rPr>
      </w:pPr>
      <w:r w:rsidRPr="00AB432E">
        <w:rPr>
          <w:rFonts w:ascii="Times New Roman" w:hAnsi="Times New Roman" w:cs="Times New Roman"/>
          <w:bCs/>
          <w:color w:val="000000"/>
        </w:rPr>
        <w:t xml:space="preserve"> 6.3. Перед началом аукциона участники проходят предварительную регистрацию. При регистрации участник обязан предъявить паспорт и доверенность на представителя, уполномоченного действовать от имени участника.</w:t>
      </w:r>
    </w:p>
    <w:p w:rsidR="00F30B2A" w:rsidRPr="00AB432E"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rPr>
      </w:pPr>
      <w:r w:rsidRPr="00AB432E">
        <w:rPr>
          <w:rFonts w:ascii="Times New Roman" w:hAnsi="Times New Roman" w:cs="Times New Roman"/>
          <w:bCs/>
          <w:color w:val="000000"/>
        </w:rPr>
        <w:t>6.4. Участникам выдаются пронумерованные карточки участника аукциона.</w:t>
      </w:r>
    </w:p>
    <w:p w:rsidR="00F30B2A" w:rsidRPr="00AB432E"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rPr>
      </w:pPr>
      <w:r w:rsidRPr="00AB432E">
        <w:rPr>
          <w:rFonts w:ascii="Times New Roman" w:hAnsi="Times New Roman" w:cs="Times New Roman"/>
          <w:bCs/>
          <w:color w:val="000000"/>
        </w:rPr>
        <w:t>6.5. Аукцион проводится последовательно и отдельно по каждому лоту.</w:t>
      </w:r>
    </w:p>
    <w:p w:rsidR="00F30B2A" w:rsidRPr="00AB432E"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rPr>
      </w:pPr>
      <w:r w:rsidRPr="00AB432E">
        <w:rPr>
          <w:rFonts w:ascii="Times New Roman" w:hAnsi="Times New Roman" w:cs="Times New Roman"/>
          <w:bCs/>
          <w:color w:val="000000"/>
        </w:rPr>
        <w:t>6.6. «Шаг аукциона» указывается в извещении.</w:t>
      </w:r>
    </w:p>
    <w:p w:rsidR="00F30B2A" w:rsidRPr="00AB432E" w:rsidRDefault="00F30B2A" w:rsidP="00F30B2A">
      <w:pPr>
        <w:tabs>
          <w:tab w:val="left" w:pos="142"/>
          <w:tab w:val="left" w:pos="709"/>
        </w:tabs>
        <w:autoSpaceDE w:val="0"/>
        <w:autoSpaceDN w:val="0"/>
        <w:adjustRightInd w:val="0"/>
        <w:spacing w:after="0" w:line="240" w:lineRule="auto"/>
        <w:ind w:firstLine="426"/>
        <w:jc w:val="both"/>
        <w:outlineLvl w:val="2"/>
        <w:rPr>
          <w:rFonts w:ascii="Times New Roman" w:hAnsi="Times New Roman" w:cs="Times New Roman"/>
          <w:bCs/>
          <w:color w:val="000000"/>
        </w:rPr>
      </w:pPr>
      <w:r w:rsidRPr="00AB432E">
        <w:rPr>
          <w:rFonts w:ascii="Times New Roman" w:hAnsi="Times New Roman" w:cs="Times New Roman"/>
          <w:bCs/>
          <w:color w:val="000000"/>
        </w:rPr>
        <w:t xml:space="preserve"> 6.7. Аукционист выбирается из числа членов комиссии путем открытого голосования членов комиссии большинством голосов.</w:t>
      </w:r>
    </w:p>
    <w:p w:rsidR="00F30B2A" w:rsidRPr="00AB432E"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rPr>
      </w:pPr>
      <w:r w:rsidRPr="00AB432E">
        <w:rPr>
          <w:rFonts w:ascii="Times New Roman" w:hAnsi="Times New Roman" w:cs="Times New Roman"/>
          <w:bCs/>
          <w:color w:val="000000"/>
        </w:rPr>
        <w:t>6.8. Аукцион проводится в следующем порядке:</w:t>
      </w:r>
    </w:p>
    <w:p w:rsidR="00F30B2A" w:rsidRPr="00AB432E" w:rsidRDefault="00F30B2A" w:rsidP="00F30B2A">
      <w:pPr>
        <w:tabs>
          <w:tab w:val="left" w:pos="142"/>
        </w:tabs>
        <w:autoSpaceDE w:val="0"/>
        <w:autoSpaceDN w:val="0"/>
        <w:adjustRightInd w:val="0"/>
        <w:spacing w:after="0" w:line="240" w:lineRule="auto"/>
        <w:ind w:firstLine="426"/>
        <w:jc w:val="both"/>
        <w:rPr>
          <w:rFonts w:ascii="Times New Roman" w:hAnsi="Times New Roman" w:cs="Times New Roman"/>
        </w:rPr>
      </w:pPr>
      <w:r w:rsidRPr="00AB432E">
        <w:rPr>
          <w:rFonts w:ascii="Times New Roman" w:hAnsi="Times New Roman" w:cs="Times New Roman"/>
        </w:rPr>
        <w:t>6.8.1. Аукцион ведет аукционист.</w:t>
      </w:r>
    </w:p>
    <w:p w:rsidR="00F30B2A" w:rsidRPr="00AB432E" w:rsidRDefault="00F30B2A" w:rsidP="00F30B2A">
      <w:pPr>
        <w:tabs>
          <w:tab w:val="left" w:pos="142"/>
          <w:tab w:val="left" w:pos="709"/>
        </w:tabs>
        <w:autoSpaceDE w:val="0"/>
        <w:autoSpaceDN w:val="0"/>
        <w:adjustRightInd w:val="0"/>
        <w:spacing w:after="0" w:line="240" w:lineRule="auto"/>
        <w:ind w:firstLine="426"/>
        <w:jc w:val="both"/>
        <w:rPr>
          <w:rFonts w:ascii="Times New Roman" w:hAnsi="Times New Roman" w:cs="Times New Roman"/>
        </w:rPr>
      </w:pPr>
      <w:r w:rsidRPr="00AB432E">
        <w:rPr>
          <w:rFonts w:ascii="Times New Roman" w:hAnsi="Times New Roman" w:cs="Times New Roman"/>
        </w:rPr>
        <w:t xml:space="preserve"> 6.8.2. При проведен</w:t>
      </w:r>
      <w:proofErr w:type="gramStart"/>
      <w:r w:rsidRPr="00AB432E">
        <w:rPr>
          <w:rFonts w:ascii="Times New Roman" w:hAnsi="Times New Roman" w:cs="Times New Roman"/>
        </w:rPr>
        <w:t>ии ау</w:t>
      </w:r>
      <w:proofErr w:type="gramEnd"/>
      <w:r w:rsidRPr="00AB432E">
        <w:rPr>
          <w:rFonts w:ascii="Times New Roman" w:hAnsi="Times New Roman" w:cs="Times New Roman"/>
        </w:rPr>
        <w:t>кциона вправе присутствовать все участники аукциона или их представители, имеющие надлежащим образом оформленные доверенности, а также с разрешения организатора аукциона представители средств массовой информации;</w:t>
      </w:r>
    </w:p>
    <w:p w:rsidR="00F30B2A" w:rsidRPr="00AB432E" w:rsidRDefault="00F30B2A" w:rsidP="00F30B2A">
      <w:pPr>
        <w:tabs>
          <w:tab w:val="left" w:pos="142"/>
          <w:tab w:val="left" w:pos="709"/>
        </w:tabs>
        <w:autoSpaceDE w:val="0"/>
        <w:autoSpaceDN w:val="0"/>
        <w:adjustRightInd w:val="0"/>
        <w:spacing w:after="0" w:line="240" w:lineRule="auto"/>
        <w:ind w:firstLine="426"/>
        <w:jc w:val="both"/>
        <w:rPr>
          <w:rFonts w:ascii="Times New Roman" w:hAnsi="Times New Roman" w:cs="Times New Roman"/>
        </w:rPr>
      </w:pPr>
      <w:r w:rsidRPr="00AB432E">
        <w:rPr>
          <w:rFonts w:ascii="Times New Roman" w:hAnsi="Times New Roman" w:cs="Times New Roman"/>
        </w:rPr>
        <w:t xml:space="preserve"> 6.8.3. Аукцион по каждому лоту начинается с оглашения аукционистом номера лота, его наименования, краткой характеристики, начальной цены продажи, «шага аукциона»;</w:t>
      </w:r>
    </w:p>
    <w:p w:rsidR="00F30B2A" w:rsidRPr="00AB432E" w:rsidRDefault="00F30B2A" w:rsidP="00F30B2A">
      <w:pPr>
        <w:tabs>
          <w:tab w:val="left" w:pos="142"/>
          <w:tab w:val="left" w:pos="709"/>
        </w:tabs>
        <w:autoSpaceDE w:val="0"/>
        <w:autoSpaceDN w:val="0"/>
        <w:adjustRightInd w:val="0"/>
        <w:spacing w:after="0" w:line="240" w:lineRule="auto"/>
        <w:ind w:firstLine="426"/>
        <w:jc w:val="both"/>
        <w:rPr>
          <w:rFonts w:ascii="Times New Roman" w:hAnsi="Times New Roman" w:cs="Times New Roman"/>
        </w:rPr>
      </w:pPr>
      <w:r w:rsidRPr="00AB432E">
        <w:rPr>
          <w:rFonts w:ascii="Times New Roman" w:hAnsi="Times New Roman" w:cs="Times New Roman"/>
        </w:rPr>
        <w:t xml:space="preserve"> 6.8.4. После объявления начала аукциона и оглашения начальной цены по лоту аукционист предлагает участникам аукциона заявлять свои предложения по цене продажи, превышающей начальную цену. Каждая последующая цена, превышающая предыдущую цену на «шаг аукциона», </w:t>
      </w:r>
      <w:proofErr w:type="gramStart"/>
      <w:r w:rsidRPr="00AB432E">
        <w:rPr>
          <w:rFonts w:ascii="Times New Roman" w:hAnsi="Times New Roman" w:cs="Times New Roman"/>
        </w:rPr>
        <w:t>заявляется</w:t>
      </w:r>
      <w:proofErr w:type="gramEnd"/>
      <w:r w:rsidRPr="00AB432E">
        <w:rPr>
          <w:rFonts w:ascii="Times New Roman" w:hAnsi="Times New Roman" w:cs="Times New Roman"/>
        </w:rPr>
        <w:t xml:space="preserve"> участниками аукциона путем поднятия карточек. В случае заявления цены, кратной «шагу аукциона», эта цена </w:t>
      </w:r>
      <w:proofErr w:type="gramStart"/>
      <w:r w:rsidRPr="00AB432E">
        <w:rPr>
          <w:rFonts w:ascii="Times New Roman" w:hAnsi="Times New Roman" w:cs="Times New Roman"/>
        </w:rPr>
        <w:t>заявляется</w:t>
      </w:r>
      <w:proofErr w:type="gramEnd"/>
      <w:r w:rsidRPr="00AB432E">
        <w:rPr>
          <w:rFonts w:ascii="Times New Roman" w:hAnsi="Times New Roman" w:cs="Times New Roman"/>
        </w:rPr>
        <w:t xml:space="preserve"> участниками аукциона путем поднятия карточек и ее оглашения; </w:t>
      </w:r>
    </w:p>
    <w:p w:rsidR="00F30B2A" w:rsidRPr="00AB432E" w:rsidRDefault="00F30B2A" w:rsidP="00F30B2A">
      <w:pPr>
        <w:tabs>
          <w:tab w:val="left" w:pos="142"/>
          <w:tab w:val="left" w:pos="709"/>
        </w:tabs>
        <w:autoSpaceDE w:val="0"/>
        <w:autoSpaceDN w:val="0"/>
        <w:adjustRightInd w:val="0"/>
        <w:spacing w:after="0" w:line="240" w:lineRule="auto"/>
        <w:ind w:firstLine="426"/>
        <w:jc w:val="both"/>
        <w:rPr>
          <w:rFonts w:ascii="Times New Roman" w:hAnsi="Times New Roman" w:cs="Times New Roman"/>
        </w:rPr>
      </w:pPr>
      <w:r w:rsidRPr="00AB432E">
        <w:rPr>
          <w:rFonts w:ascii="Times New Roman" w:hAnsi="Times New Roman" w:cs="Times New Roman"/>
        </w:rPr>
        <w:t xml:space="preserve"> 6.8.5. Предложения на повышение цены могут вноситься участниками в произвольном порядке или по очереди;</w:t>
      </w:r>
    </w:p>
    <w:p w:rsidR="00F30B2A" w:rsidRPr="00AB432E" w:rsidRDefault="00F30B2A" w:rsidP="00F30B2A">
      <w:pPr>
        <w:tabs>
          <w:tab w:val="left" w:pos="142"/>
        </w:tabs>
        <w:autoSpaceDE w:val="0"/>
        <w:autoSpaceDN w:val="0"/>
        <w:adjustRightInd w:val="0"/>
        <w:spacing w:after="0" w:line="240" w:lineRule="auto"/>
        <w:ind w:firstLine="426"/>
        <w:jc w:val="both"/>
        <w:rPr>
          <w:rFonts w:ascii="Times New Roman" w:hAnsi="Times New Roman" w:cs="Times New Roman"/>
        </w:rPr>
      </w:pPr>
      <w:r w:rsidRPr="00AB432E">
        <w:rPr>
          <w:rFonts w:ascii="Times New Roman" w:hAnsi="Times New Roman" w:cs="Times New Roman"/>
        </w:rPr>
        <w:t>6.8.6. После троекратного объявления текущей цены ни один из участников не предложил более высокой цены (не поднял карточку), аукцион завершается.</w:t>
      </w:r>
    </w:p>
    <w:p w:rsidR="00F30B2A" w:rsidRPr="00AB432E" w:rsidRDefault="00F30B2A" w:rsidP="00F30B2A">
      <w:pPr>
        <w:tabs>
          <w:tab w:val="left" w:pos="142"/>
          <w:tab w:val="left" w:pos="709"/>
        </w:tabs>
        <w:autoSpaceDE w:val="0"/>
        <w:autoSpaceDN w:val="0"/>
        <w:adjustRightInd w:val="0"/>
        <w:spacing w:after="0" w:line="240" w:lineRule="auto"/>
        <w:ind w:firstLine="426"/>
        <w:jc w:val="both"/>
        <w:rPr>
          <w:rFonts w:ascii="Times New Roman" w:hAnsi="Times New Roman" w:cs="Times New Roman"/>
        </w:rPr>
      </w:pPr>
      <w:r w:rsidRPr="00AB432E">
        <w:rPr>
          <w:rFonts w:ascii="Times New Roman" w:hAnsi="Times New Roman" w:cs="Times New Roman"/>
        </w:rPr>
        <w:t xml:space="preserve"> 6.9. Победителем аукциона признается участник, предложивший самую высокую цену лота, на которой завершился аукцион.</w:t>
      </w:r>
    </w:p>
    <w:p w:rsidR="00F30B2A" w:rsidRPr="00AB432E" w:rsidRDefault="00F30B2A" w:rsidP="00F30B2A">
      <w:pPr>
        <w:tabs>
          <w:tab w:val="left" w:pos="142"/>
        </w:tabs>
        <w:autoSpaceDE w:val="0"/>
        <w:autoSpaceDN w:val="0"/>
        <w:adjustRightInd w:val="0"/>
        <w:spacing w:after="0" w:line="240" w:lineRule="auto"/>
        <w:ind w:firstLine="426"/>
        <w:jc w:val="both"/>
        <w:rPr>
          <w:rFonts w:ascii="Times New Roman" w:hAnsi="Times New Roman" w:cs="Times New Roman"/>
        </w:rPr>
      </w:pPr>
      <w:r w:rsidRPr="00AB432E">
        <w:rPr>
          <w:rFonts w:ascii="Times New Roman" w:hAnsi="Times New Roman" w:cs="Times New Roman"/>
        </w:rPr>
        <w:t>6.10. По завершен</w:t>
      </w:r>
      <w:proofErr w:type="gramStart"/>
      <w:r w:rsidRPr="00AB432E">
        <w:rPr>
          <w:rFonts w:ascii="Times New Roman" w:hAnsi="Times New Roman" w:cs="Times New Roman"/>
        </w:rPr>
        <w:t>ии ау</w:t>
      </w:r>
      <w:proofErr w:type="gramEnd"/>
      <w:r w:rsidRPr="00AB432E">
        <w:rPr>
          <w:rFonts w:ascii="Times New Roman" w:hAnsi="Times New Roman" w:cs="Times New Roman"/>
        </w:rPr>
        <w:t>кциона по каждому лоту аукционист объявляет о продаже лота, называет цену, предложенную победителем, номер карточки победителя аукциона, номер карточки участника аукциона, сделавшего предпоследнее предложение о цене аукциона.</w:t>
      </w:r>
    </w:p>
    <w:p w:rsidR="00F30B2A" w:rsidRPr="00AB432E" w:rsidRDefault="00F30B2A" w:rsidP="00F30B2A">
      <w:pPr>
        <w:tabs>
          <w:tab w:val="left" w:pos="142"/>
          <w:tab w:val="left" w:pos="709"/>
        </w:tabs>
        <w:autoSpaceDE w:val="0"/>
        <w:autoSpaceDN w:val="0"/>
        <w:adjustRightInd w:val="0"/>
        <w:spacing w:after="0" w:line="240" w:lineRule="auto"/>
        <w:ind w:firstLine="426"/>
        <w:jc w:val="both"/>
        <w:rPr>
          <w:rFonts w:ascii="Times New Roman" w:hAnsi="Times New Roman" w:cs="Times New Roman"/>
        </w:rPr>
      </w:pPr>
      <w:r w:rsidRPr="00AB432E">
        <w:rPr>
          <w:rFonts w:ascii="Times New Roman" w:hAnsi="Times New Roman" w:cs="Times New Roman"/>
        </w:rPr>
        <w:t xml:space="preserve"> 6.11. </w:t>
      </w:r>
      <w:proofErr w:type="gramStart"/>
      <w:r w:rsidRPr="00AB432E">
        <w:rPr>
          <w:rFonts w:ascii="Times New Roman" w:hAnsi="Times New Roman" w:cs="Times New Roman"/>
        </w:rPr>
        <w:t>Результаты проведения аукциона оформляются протоколом, который подписывается всеми присутствующими членами комиссии, в котором в обязательном порядке указывается:</w:t>
      </w:r>
      <w:proofErr w:type="gramEnd"/>
    </w:p>
    <w:p w:rsidR="00F30B2A" w:rsidRPr="00AB432E" w:rsidRDefault="00F30B2A" w:rsidP="00F30B2A">
      <w:pPr>
        <w:tabs>
          <w:tab w:val="left" w:pos="142"/>
          <w:tab w:val="left" w:pos="709"/>
        </w:tabs>
        <w:autoSpaceDE w:val="0"/>
        <w:autoSpaceDN w:val="0"/>
        <w:adjustRightInd w:val="0"/>
        <w:spacing w:after="0" w:line="240" w:lineRule="auto"/>
        <w:ind w:firstLine="426"/>
        <w:jc w:val="both"/>
        <w:rPr>
          <w:rFonts w:ascii="Times New Roman" w:hAnsi="Times New Roman" w:cs="Times New Roman"/>
        </w:rPr>
      </w:pPr>
      <w:r w:rsidRPr="00AB432E">
        <w:rPr>
          <w:rFonts w:ascii="Times New Roman" w:hAnsi="Times New Roman" w:cs="Times New Roman"/>
        </w:rPr>
        <w:t xml:space="preserve"> – перечень претендентов, признанных участниками аукциона и получивших допуск к участию в аукционе;</w:t>
      </w:r>
    </w:p>
    <w:p w:rsidR="00F30B2A" w:rsidRPr="00AB432E" w:rsidRDefault="00F30B2A" w:rsidP="00F30B2A">
      <w:pPr>
        <w:tabs>
          <w:tab w:val="left" w:pos="142"/>
        </w:tabs>
        <w:autoSpaceDE w:val="0"/>
        <w:autoSpaceDN w:val="0"/>
        <w:adjustRightInd w:val="0"/>
        <w:spacing w:after="0" w:line="240" w:lineRule="auto"/>
        <w:ind w:firstLine="426"/>
        <w:jc w:val="both"/>
        <w:rPr>
          <w:rFonts w:ascii="Times New Roman" w:hAnsi="Times New Roman" w:cs="Times New Roman"/>
        </w:rPr>
      </w:pPr>
      <w:r w:rsidRPr="00AB432E">
        <w:rPr>
          <w:rFonts w:ascii="Times New Roman" w:hAnsi="Times New Roman" w:cs="Times New Roman"/>
        </w:rPr>
        <w:t>– победитель аукциона;</w:t>
      </w:r>
    </w:p>
    <w:p w:rsidR="00F30B2A" w:rsidRPr="00AB432E" w:rsidRDefault="00F30B2A" w:rsidP="00F30B2A">
      <w:pPr>
        <w:tabs>
          <w:tab w:val="left" w:pos="142"/>
        </w:tabs>
        <w:autoSpaceDE w:val="0"/>
        <w:autoSpaceDN w:val="0"/>
        <w:adjustRightInd w:val="0"/>
        <w:spacing w:after="0" w:line="240" w:lineRule="auto"/>
        <w:ind w:firstLine="426"/>
        <w:jc w:val="both"/>
        <w:rPr>
          <w:rFonts w:ascii="Times New Roman" w:hAnsi="Times New Roman" w:cs="Times New Roman"/>
        </w:rPr>
      </w:pPr>
      <w:r w:rsidRPr="00AB432E">
        <w:rPr>
          <w:rFonts w:ascii="Times New Roman" w:hAnsi="Times New Roman" w:cs="Times New Roman"/>
        </w:rPr>
        <w:t>– цена аукциона, предложенная победителем;</w:t>
      </w:r>
    </w:p>
    <w:p w:rsidR="00F30B2A" w:rsidRPr="00AB432E" w:rsidRDefault="00F30B2A" w:rsidP="00F30B2A">
      <w:pPr>
        <w:tabs>
          <w:tab w:val="left" w:pos="142"/>
        </w:tabs>
        <w:autoSpaceDE w:val="0"/>
        <w:autoSpaceDN w:val="0"/>
        <w:adjustRightInd w:val="0"/>
        <w:spacing w:after="0" w:line="240" w:lineRule="auto"/>
        <w:ind w:firstLine="426"/>
        <w:jc w:val="both"/>
        <w:rPr>
          <w:rFonts w:ascii="Times New Roman" w:hAnsi="Times New Roman" w:cs="Times New Roman"/>
        </w:rPr>
      </w:pPr>
      <w:r w:rsidRPr="00AB432E">
        <w:rPr>
          <w:rFonts w:ascii="Times New Roman" w:hAnsi="Times New Roman" w:cs="Times New Roman"/>
        </w:rPr>
        <w:t>– участник аукциона, сделавший предпоследнее предложение о цене аукциона.</w:t>
      </w:r>
    </w:p>
    <w:p w:rsidR="00F30B2A" w:rsidRPr="00AB432E" w:rsidRDefault="00F30B2A" w:rsidP="00F30B2A">
      <w:pPr>
        <w:tabs>
          <w:tab w:val="left" w:pos="142"/>
          <w:tab w:val="left" w:pos="709"/>
        </w:tabs>
        <w:autoSpaceDE w:val="0"/>
        <w:autoSpaceDN w:val="0"/>
        <w:adjustRightInd w:val="0"/>
        <w:spacing w:after="0" w:line="240" w:lineRule="auto"/>
        <w:ind w:firstLine="426"/>
        <w:jc w:val="both"/>
        <w:rPr>
          <w:rFonts w:ascii="Times New Roman" w:hAnsi="Times New Roman" w:cs="Times New Roman"/>
        </w:rPr>
      </w:pPr>
      <w:r w:rsidRPr="00AB432E">
        <w:rPr>
          <w:rFonts w:ascii="Times New Roman" w:hAnsi="Times New Roman" w:cs="Times New Roman"/>
        </w:rPr>
        <w:t>По каждому лоту составляется отдельный протокол, который с момента его подписания приобретает юридическую силу и является документом, удостоверяющим право победителя на заключение договора.</w:t>
      </w:r>
    </w:p>
    <w:p w:rsidR="00F30B2A" w:rsidRPr="00AB432E" w:rsidRDefault="00F30B2A" w:rsidP="00F30B2A">
      <w:pPr>
        <w:tabs>
          <w:tab w:val="left" w:pos="142"/>
          <w:tab w:val="left" w:pos="709"/>
        </w:tabs>
        <w:autoSpaceDE w:val="0"/>
        <w:autoSpaceDN w:val="0"/>
        <w:adjustRightInd w:val="0"/>
        <w:spacing w:after="0" w:line="240" w:lineRule="auto"/>
        <w:ind w:firstLine="426"/>
        <w:jc w:val="both"/>
        <w:rPr>
          <w:rFonts w:ascii="Times New Roman" w:hAnsi="Times New Roman" w:cs="Times New Roman"/>
        </w:rPr>
      </w:pPr>
      <w:r w:rsidRPr="00AB432E">
        <w:rPr>
          <w:rFonts w:ascii="Times New Roman" w:hAnsi="Times New Roman" w:cs="Times New Roman"/>
        </w:rPr>
        <w:t xml:space="preserve"> 6.12. Победитель аукциона и участник аукциона, сделавший предпоследнее предложение по цене аукциона, обязаны по завершен</w:t>
      </w:r>
      <w:proofErr w:type="gramStart"/>
      <w:r w:rsidRPr="00AB432E">
        <w:rPr>
          <w:rFonts w:ascii="Times New Roman" w:hAnsi="Times New Roman" w:cs="Times New Roman"/>
        </w:rPr>
        <w:t>ии ау</w:t>
      </w:r>
      <w:proofErr w:type="gramEnd"/>
      <w:r w:rsidRPr="00AB432E">
        <w:rPr>
          <w:rFonts w:ascii="Times New Roman" w:hAnsi="Times New Roman" w:cs="Times New Roman"/>
        </w:rPr>
        <w:t>кциона по лоту подписать протокол в день проведения аукциона.</w:t>
      </w:r>
    </w:p>
    <w:p w:rsidR="00F30B2A" w:rsidRPr="00AB432E" w:rsidRDefault="00F30B2A" w:rsidP="00F30B2A">
      <w:pPr>
        <w:widowControl w:val="0"/>
        <w:tabs>
          <w:tab w:val="left" w:pos="142"/>
        </w:tabs>
        <w:autoSpaceDE w:val="0"/>
        <w:autoSpaceDN w:val="0"/>
        <w:adjustRightInd w:val="0"/>
        <w:spacing w:after="0" w:line="240" w:lineRule="auto"/>
        <w:ind w:firstLine="426"/>
        <w:jc w:val="both"/>
        <w:rPr>
          <w:rFonts w:ascii="Times New Roman" w:hAnsi="Times New Roman" w:cs="Times New Roman"/>
        </w:rPr>
      </w:pPr>
      <w:r w:rsidRPr="00AB432E">
        <w:rPr>
          <w:rFonts w:ascii="Times New Roman" w:hAnsi="Times New Roman" w:cs="Times New Roman"/>
        </w:rPr>
        <w:lastRenderedPageBreak/>
        <w:t>Протокол составляется в трех экземплярах, подписывается членами комиссии, победителем аукциона, участником аукциона, сделавшим предпоследнее предложение о цене аукциона, выдается по одному экземпляру организатору аукциона, победителю аукциона и участнику аукциона, сделавшему предпоследнее предложение о цене аукциона.</w:t>
      </w:r>
    </w:p>
    <w:p w:rsidR="00F30B2A" w:rsidRPr="00AB432E" w:rsidRDefault="00F30B2A" w:rsidP="00F30B2A">
      <w:pPr>
        <w:widowControl w:val="0"/>
        <w:tabs>
          <w:tab w:val="left" w:pos="142"/>
          <w:tab w:val="left" w:pos="709"/>
        </w:tabs>
        <w:autoSpaceDE w:val="0"/>
        <w:autoSpaceDN w:val="0"/>
        <w:adjustRightInd w:val="0"/>
        <w:spacing w:after="0" w:line="240" w:lineRule="auto"/>
        <w:ind w:firstLine="426"/>
        <w:jc w:val="both"/>
        <w:rPr>
          <w:rFonts w:ascii="Times New Roman" w:hAnsi="Times New Roman" w:cs="Times New Roman"/>
        </w:rPr>
      </w:pPr>
      <w:r w:rsidRPr="00AB432E">
        <w:rPr>
          <w:rFonts w:ascii="Times New Roman" w:hAnsi="Times New Roman" w:cs="Times New Roman"/>
        </w:rPr>
        <w:t xml:space="preserve"> 6.13. В случае уклонения победителя аукциона от заключения договора организатор аукциона заключает договор с участником аукциона, который сделал предпоследнее предложение о цене аукциона. При этом заключение договора для участника аукциона, который сделал предпоследнее предложение о цене аукциона, является обязательным.</w:t>
      </w:r>
    </w:p>
    <w:p w:rsidR="00F30B2A" w:rsidRPr="00AB432E" w:rsidRDefault="00F30B2A" w:rsidP="00F30B2A">
      <w:pPr>
        <w:tabs>
          <w:tab w:val="left" w:pos="142"/>
          <w:tab w:val="left" w:pos="709"/>
        </w:tabs>
        <w:autoSpaceDE w:val="0"/>
        <w:autoSpaceDN w:val="0"/>
        <w:adjustRightInd w:val="0"/>
        <w:spacing w:after="0" w:line="240" w:lineRule="auto"/>
        <w:ind w:firstLine="426"/>
        <w:jc w:val="both"/>
        <w:rPr>
          <w:rFonts w:ascii="Times New Roman" w:hAnsi="Times New Roman" w:cs="Times New Roman"/>
        </w:rPr>
      </w:pPr>
      <w:proofErr w:type="gramStart"/>
      <w:r w:rsidRPr="00AB432E">
        <w:rPr>
          <w:rFonts w:ascii="Times New Roman" w:hAnsi="Times New Roman" w:cs="Times New Roman"/>
        </w:rPr>
        <w:t>Организатор аукциона в течение трех рабочих дней с момента истечения срока заключения договора, указанного в извещении о проведении аукциона, уведомляет участника аукциона, сделавшего предпоследнее предложение о цене аукциона, под расписку, по телефону, электронной почте, и вручает под расписку или направляет по почте заказным письмом с уведомлением о вручении по адресу, указанному в заявке на участие в аукционе, проект договора.</w:t>
      </w:r>
      <w:proofErr w:type="gramEnd"/>
    </w:p>
    <w:p w:rsidR="00F30B2A" w:rsidRPr="00AB432E" w:rsidRDefault="00F30B2A" w:rsidP="00F30B2A">
      <w:pPr>
        <w:tabs>
          <w:tab w:val="left" w:pos="142"/>
          <w:tab w:val="left" w:pos="709"/>
        </w:tabs>
        <w:autoSpaceDE w:val="0"/>
        <w:autoSpaceDN w:val="0"/>
        <w:adjustRightInd w:val="0"/>
        <w:spacing w:after="0" w:line="240" w:lineRule="auto"/>
        <w:ind w:firstLine="426"/>
        <w:jc w:val="both"/>
        <w:rPr>
          <w:rFonts w:ascii="Times New Roman" w:hAnsi="Times New Roman" w:cs="Times New Roman"/>
        </w:rPr>
      </w:pPr>
      <w:r w:rsidRPr="00AB432E">
        <w:rPr>
          <w:rFonts w:ascii="Times New Roman" w:hAnsi="Times New Roman" w:cs="Times New Roman"/>
        </w:rPr>
        <w:t xml:space="preserve"> 6.14. Если после троекратного объявления начальной цены ни один из участников аукциона не выразил намерения приобрести право на заключение договора по предложенной цене (не поднял карточку), аукцион признается несостоявшимся.</w:t>
      </w:r>
    </w:p>
    <w:p w:rsidR="00F30B2A" w:rsidRPr="00AB432E" w:rsidRDefault="00F30B2A" w:rsidP="00F30B2A">
      <w:pPr>
        <w:tabs>
          <w:tab w:val="left" w:pos="142"/>
          <w:tab w:val="left" w:pos="709"/>
        </w:tabs>
        <w:autoSpaceDE w:val="0"/>
        <w:autoSpaceDN w:val="0"/>
        <w:adjustRightInd w:val="0"/>
        <w:spacing w:after="0" w:line="240" w:lineRule="auto"/>
        <w:ind w:firstLine="426"/>
        <w:jc w:val="both"/>
        <w:rPr>
          <w:rFonts w:ascii="Times New Roman" w:hAnsi="Times New Roman" w:cs="Times New Roman"/>
        </w:rPr>
      </w:pPr>
      <w:r w:rsidRPr="00AB432E">
        <w:rPr>
          <w:rFonts w:ascii="Times New Roman" w:hAnsi="Times New Roman" w:cs="Times New Roman"/>
        </w:rPr>
        <w:t xml:space="preserve"> 6.15. Протокол об итогах аукциона направляется победителю аукциона одновременно с уведомлением о признании его победителем.</w:t>
      </w:r>
    </w:p>
    <w:p w:rsidR="00F30B2A" w:rsidRPr="00AB432E" w:rsidRDefault="00F30B2A" w:rsidP="00F30B2A">
      <w:pPr>
        <w:tabs>
          <w:tab w:val="left" w:pos="142"/>
          <w:tab w:val="left" w:pos="709"/>
        </w:tabs>
        <w:autoSpaceDE w:val="0"/>
        <w:autoSpaceDN w:val="0"/>
        <w:adjustRightInd w:val="0"/>
        <w:spacing w:after="0" w:line="240" w:lineRule="auto"/>
        <w:ind w:firstLine="426"/>
        <w:jc w:val="both"/>
        <w:rPr>
          <w:rFonts w:ascii="Times New Roman" w:hAnsi="Times New Roman" w:cs="Times New Roman"/>
        </w:rPr>
      </w:pPr>
      <w:r w:rsidRPr="00AB432E">
        <w:rPr>
          <w:rFonts w:ascii="Times New Roman" w:hAnsi="Times New Roman" w:cs="Times New Roman"/>
        </w:rPr>
        <w:t xml:space="preserve"> 6.16. Протокол об итогах аукциона хранится у организатора аукциона не менее 5 лет.</w:t>
      </w:r>
    </w:p>
    <w:p w:rsidR="00F30B2A" w:rsidRPr="00AB432E"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rPr>
      </w:pPr>
    </w:p>
    <w:p w:rsidR="00F30B2A" w:rsidRPr="00AB432E" w:rsidRDefault="00F30B2A" w:rsidP="00F30B2A">
      <w:pPr>
        <w:tabs>
          <w:tab w:val="left" w:pos="142"/>
        </w:tabs>
        <w:autoSpaceDE w:val="0"/>
        <w:autoSpaceDN w:val="0"/>
        <w:adjustRightInd w:val="0"/>
        <w:spacing w:after="0" w:line="240" w:lineRule="auto"/>
        <w:ind w:firstLine="426"/>
        <w:jc w:val="center"/>
        <w:outlineLvl w:val="2"/>
        <w:rPr>
          <w:rFonts w:ascii="Times New Roman" w:hAnsi="Times New Roman" w:cs="Times New Roman"/>
          <w:bCs/>
          <w:color w:val="000000"/>
        </w:rPr>
      </w:pPr>
      <w:r w:rsidRPr="00AB432E">
        <w:rPr>
          <w:rFonts w:ascii="Times New Roman" w:hAnsi="Times New Roman" w:cs="Times New Roman"/>
          <w:bCs/>
          <w:color w:val="000000"/>
        </w:rPr>
        <w:t>7. Величина повышения начальной цены предмета аукциона («шаг аукциона»)</w:t>
      </w:r>
    </w:p>
    <w:p w:rsidR="00F30B2A" w:rsidRPr="00AB432E"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rPr>
      </w:pPr>
    </w:p>
    <w:p w:rsidR="00F30B2A" w:rsidRPr="00AB432E" w:rsidRDefault="00F30B2A" w:rsidP="00F30B2A">
      <w:pPr>
        <w:tabs>
          <w:tab w:val="left" w:pos="142"/>
          <w:tab w:val="left" w:pos="709"/>
        </w:tabs>
        <w:autoSpaceDE w:val="0"/>
        <w:autoSpaceDN w:val="0"/>
        <w:adjustRightInd w:val="0"/>
        <w:spacing w:after="0" w:line="240" w:lineRule="auto"/>
        <w:ind w:firstLine="426"/>
        <w:jc w:val="both"/>
        <w:outlineLvl w:val="2"/>
        <w:rPr>
          <w:rFonts w:ascii="Times New Roman" w:hAnsi="Times New Roman" w:cs="Times New Roman"/>
          <w:bCs/>
          <w:color w:val="000000"/>
        </w:rPr>
      </w:pPr>
      <w:r w:rsidRPr="00AB432E">
        <w:rPr>
          <w:rFonts w:ascii="Times New Roman" w:hAnsi="Times New Roman" w:cs="Times New Roman"/>
          <w:bCs/>
          <w:color w:val="000000"/>
        </w:rPr>
        <w:t xml:space="preserve"> 7.1. </w:t>
      </w:r>
      <w:proofErr w:type="gramStart"/>
      <w:r w:rsidRPr="00AB432E">
        <w:rPr>
          <w:rFonts w:ascii="Times New Roman" w:hAnsi="Times New Roman" w:cs="Times New Roman"/>
          <w:bCs/>
          <w:color w:val="000000"/>
        </w:rPr>
        <w:t>«Шаг аукциона», а именно минимальный коэффициент повышения начальной (минимальной) цены аукциона (лота), предлагаемый участником аукциона, составляет 5% (пять процентов) от начальной (минимальной) цены аукциона (лота).</w:t>
      </w:r>
      <w:proofErr w:type="gramEnd"/>
    </w:p>
    <w:p w:rsidR="00F30B2A" w:rsidRPr="00AB432E" w:rsidRDefault="00F30B2A" w:rsidP="00F30B2A">
      <w:pPr>
        <w:tabs>
          <w:tab w:val="left" w:pos="142"/>
        </w:tabs>
        <w:autoSpaceDE w:val="0"/>
        <w:autoSpaceDN w:val="0"/>
        <w:adjustRightInd w:val="0"/>
        <w:spacing w:after="0" w:line="240" w:lineRule="auto"/>
        <w:ind w:firstLine="426"/>
        <w:jc w:val="center"/>
        <w:outlineLvl w:val="2"/>
        <w:rPr>
          <w:rFonts w:ascii="Times New Roman" w:hAnsi="Times New Roman" w:cs="Times New Roman"/>
          <w:bCs/>
          <w:color w:val="000000"/>
        </w:rPr>
      </w:pPr>
    </w:p>
    <w:p w:rsidR="00F30B2A" w:rsidRPr="00AB432E" w:rsidRDefault="00F30B2A" w:rsidP="00F30B2A">
      <w:pPr>
        <w:tabs>
          <w:tab w:val="left" w:pos="142"/>
        </w:tabs>
        <w:autoSpaceDE w:val="0"/>
        <w:autoSpaceDN w:val="0"/>
        <w:adjustRightInd w:val="0"/>
        <w:spacing w:after="0" w:line="240" w:lineRule="auto"/>
        <w:ind w:firstLine="426"/>
        <w:jc w:val="center"/>
        <w:outlineLvl w:val="2"/>
        <w:rPr>
          <w:rFonts w:ascii="Times New Roman" w:hAnsi="Times New Roman" w:cs="Times New Roman"/>
          <w:bCs/>
          <w:color w:val="000000"/>
        </w:rPr>
      </w:pPr>
      <w:r w:rsidRPr="00AB432E">
        <w:rPr>
          <w:rFonts w:ascii="Times New Roman" w:hAnsi="Times New Roman" w:cs="Times New Roman"/>
          <w:bCs/>
          <w:color w:val="000000"/>
        </w:rPr>
        <w:t>8. Место, дата и время начала рассмотрения заявок на участие в аукционе</w:t>
      </w:r>
    </w:p>
    <w:p w:rsidR="00F30B2A" w:rsidRPr="00AB432E"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rPr>
      </w:pPr>
    </w:p>
    <w:p w:rsidR="00F30B2A" w:rsidRPr="00AB432E"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
          <w:bCs/>
          <w:color w:val="000000"/>
        </w:rPr>
      </w:pPr>
      <w:r w:rsidRPr="00AB432E">
        <w:rPr>
          <w:rFonts w:ascii="Times New Roman" w:hAnsi="Times New Roman" w:cs="Times New Roman"/>
          <w:b/>
          <w:bCs/>
          <w:color w:val="000000"/>
        </w:rPr>
        <w:t>8.1. Дата, время и</w:t>
      </w:r>
      <w:r w:rsidR="00402F05" w:rsidRPr="00AB432E">
        <w:rPr>
          <w:rFonts w:ascii="Times New Roman" w:hAnsi="Times New Roman" w:cs="Times New Roman"/>
          <w:b/>
          <w:bCs/>
          <w:color w:val="000000"/>
        </w:rPr>
        <w:t xml:space="preserve"> место рассмотрения заявок – «</w:t>
      </w:r>
      <w:r w:rsidR="006427E2">
        <w:rPr>
          <w:rFonts w:ascii="Times New Roman" w:hAnsi="Times New Roman" w:cs="Times New Roman"/>
          <w:b/>
          <w:bCs/>
          <w:color w:val="000000"/>
        </w:rPr>
        <w:t>12</w:t>
      </w:r>
      <w:r w:rsidRPr="00AB432E">
        <w:rPr>
          <w:rFonts w:ascii="Times New Roman" w:hAnsi="Times New Roman" w:cs="Times New Roman"/>
          <w:b/>
          <w:bCs/>
          <w:color w:val="000000"/>
        </w:rPr>
        <w:t xml:space="preserve">» </w:t>
      </w:r>
      <w:r w:rsidR="006427E2">
        <w:rPr>
          <w:rFonts w:ascii="Times New Roman" w:hAnsi="Times New Roman" w:cs="Times New Roman"/>
          <w:b/>
          <w:bCs/>
          <w:color w:val="000000"/>
        </w:rPr>
        <w:t>марта 2020</w:t>
      </w:r>
      <w:r w:rsidR="00402F05" w:rsidRPr="00AB432E">
        <w:rPr>
          <w:rFonts w:ascii="Times New Roman" w:hAnsi="Times New Roman" w:cs="Times New Roman"/>
          <w:b/>
          <w:bCs/>
          <w:color w:val="000000"/>
        </w:rPr>
        <w:t xml:space="preserve"> года в 10</w:t>
      </w:r>
      <w:r w:rsidRPr="00AB432E">
        <w:rPr>
          <w:rFonts w:ascii="Times New Roman" w:hAnsi="Times New Roman" w:cs="Times New Roman"/>
          <w:b/>
          <w:bCs/>
          <w:color w:val="000000"/>
        </w:rPr>
        <w:t xml:space="preserve"> час. 00 мин. по адресу: Архангельская обл., г. Вельск, ул. Советская, д. 33, </w:t>
      </w:r>
      <w:proofErr w:type="spellStart"/>
      <w:r w:rsidRPr="00AB432E">
        <w:rPr>
          <w:rFonts w:ascii="Times New Roman" w:hAnsi="Times New Roman" w:cs="Times New Roman"/>
          <w:b/>
          <w:bCs/>
          <w:color w:val="000000"/>
        </w:rPr>
        <w:t>каб</w:t>
      </w:r>
      <w:proofErr w:type="spellEnd"/>
      <w:r w:rsidRPr="00AB432E">
        <w:rPr>
          <w:rFonts w:ascii="Times New Roman" w:hAnsi="Times New Roman" w:cs="Times New Roman"/>
          <w:b/>
          <w:bCs/>
          <w:color w:val="000000"/>
        </w:rPr>
        <w:t>. 10.</w:t>
      </w:r>
    </w:p>
    <w:p w:rsidR="00F30B2A" w:rsidRPr="00AB432E" w:rsidRDefault="00F30B2A" w:rsidP="00F30B2A">
      <w:pPr>
        <w:tabs>
          <w:tab w:val="left" w:pos="142"/>
          <w:tab w:val="left" w:pos="709"/>
        </w:tabs>
        <w:autoSpaceDE w:val="0"/>
        <w:autoSpaceDN w:val="0"/>
        <w:adjustRightInd w:val="0"/>
        <w:spacing w:after="0" w:line="240" w:lineRule="auto"/>
        <w:ind w:firstLine="426"/>
        <w:jc w:val="both"/>
        <w:outlineLvl w:val="2"/>
        <w:rPr>
          <w:rFonts w:ascii="Times New Roman" w:hAnsi="Times New Roman" w:cs="Times New Roman"/>
          <w:bCs/>
          <w:color w:val="000000"/>
        </w:rPr>
      </w:pPr>
      <w:r w:rsidRPr="00AB432E">
        <w:rPr>
          <w:rFonts w:ascii="Times New Roman" w:hAnsi="Times New Roman" w:cs="Times New Roman"/>
          <w:bCs/>
          <w:color w:val="000000"/>
        </w:rPr>
        <w:t xml:space="preserve"> </w:t>
      </w:r>
    </w:p>
    <w:p w:rsidR="00F30B2A" w:rsidRPr="00AB432E" w:rsidRDefault="00F30B2A" w:rsidP="00F30B2A">
      <w:pPr>
        <w:tabs>
          <w:tab w:val="left" w:pos="142"/>
        </w:tabs>
        <w:autoSpaceDE w:val="0"/>
        <w:autoSpaceDN w:val="0"/>
        <w:adjustRightInd w:val="0"/>
        <w:spacing w:after="0" w:line="240" w:lineRule="auto"/>
        <w:ind w:firstLine="426"/>
        <w:jc w:val="center"/>
        <w:outlineLvl w:val="2"/>
        <w:rPr>
          <w:rFonts w:ascii="Times New Roman" w:hAnsi="Times New Roman" w:cs="Times New Roman"/>
          <w:bCs/>
          <w:color w:val="000000"/>
        </w:rPr>
      </w:pPr>
      <w:r w:rsidRPr="00AB432E">
        <w:rPr>
          <w:rFonts w:ascii="Times New Roman" w:hAnsi="Times New Roman" w:cs="Times New Roman"/>
          <w:bCs/>
          <w:color w:val="000000"/>
        </w:rPr>
        <w:t>9. Требование о внесении задатка, размер задатка, срок и порядок его внесения участниками аукциона и возврата им, реквизиты счета для перечисления задатка</w:t>
      </w:r>
    </w:p>
    <w:p w:rsidR="00F30B2A" w:rsidRPr="00AB432E"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rPr>
      </w:pPr>
    </w:p>
    <w:p w:rsidR="00F30B2A" w:rsidRPr="00AB432E"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rPr>
      </w:pPr>
      <w:r w:rsidRPr="00AB432E">
        <w:rPr>
          <w:rFonts w:ascii="Times New Roman" w:hAnsi="Times New Roman" w:cs="Times New Roman"/>
          <w:bCs/>
          <w:color w:val="000000"/>
        </w:rPr>
        <w:t>9.1. Обеспечение заявок на участие в аукционе представляется в виде задатка (пункт 4 статьи 448 Гражданского кодекса Российской Федерации).</w:t>
      </w:r>
    </w:p>
    <w:p w:rsidR="00F30B2A" w:rsidRPr="00AB432E"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rPr>
      </w:pPr>
      <w:r w:rsidRPr="00AB432E">
        <w:rPr>
          <w:rFonts w:ascii="Times New Roman" w:hAnsi="Times New Roman" w:cs="Times New Roman"/>
          <w:bCs/>
          <w:color w:val="000000"/>
        </w:rPr>
        <w:t>Задаток вносится по следующим реквизитам:</w:t>
      </w:r>
    </w:p>
    <w:p w:rsidR="00402F05" w:rsidRPr="00AB432E" w:rsidRDefault="00402F05"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rPr>
      </w:pPr>
      <w:r w:rsidRPr="00AB432E">
        <w:rPr>
          <w:rFonts w:ascii="Times New Roman" w:hAnsi="Times New Roman" w:cs="Times New Roman"/>
        </w:rPr>
        <w:t>УФК по Архангельской области и Ненецкому автономному округу (Администрация МО «Вельское» л/с 05243002140), ИНН 2907010999; КПП 290701001; БИК 041117001; ОГРН 1052907034762; ОКПО 51772951; Код ОКТМО 11605101001; ОКВЭД 75.11.31. Счет №40302810640303002118, Отделение г</w:t>
      </w:r>
      <w:proofErr w:type="gramStart"/>
      <w:r w:rsidRPr="00AB432E">
        <w:rPr>
          <w:rFonts w:ascii="Times New Roman" w:hAnsi="Times New Roman" w:cs="Times New Roman"/>
        </w:rPr>
        <w:t>.А</w:t>
      </w:r>
      <w:proofErr w:type="gramEnd"/>
      <w:r w:rsidRPr="00AB432E">
        <w:rPr>
          <w:rFonts w:ascii="Times New Roman" w:hAnsi="Times New Roman" w:cs="Times New Roman"/>
        </w:rPr>
        <w:t>рхангельск.</w:t>
      </w:r>
    </w:p>
    <w:p w:rsidR="00F30B2A" w:rsidRPr="00AB432E"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rPr>
      </w:pPr>
      <w:r w:rsidRPr="00AB432E">
        <w:rPr>
          <w:rFonts w:ascii="Times New Roman" w:hAnsi="Times New Roman" w:cs="Times New Roman"/>
          <w:bCs/>
          <w:color w:val="000000"/>
        </w:rPr>
        <w:t>Назначение платежа – задаток для участия в аукционе на п</w:t>
      </w:r>
      <w:r w:rsidR="00402F05" w:rsidRPr="00AB432E">
        <w:rPr>
          <w:rFonts w:ascii="Times New Roman" w:hAnsi="Times New Roman" w:cs="Times New Roman"/>
          <w:bCs/>
          <w:color w:val="000000"/>
        </w:rPr>
        <w:t>раво размещения НТО по лоту № 1</w:t>
      </w:r>
    </w:p>
    <w:p w:rsidR="00F30B2A" w:rsidRPr="00AB432E" w:rsidRDefault="00F30B2A" w:rsidP="00F30B2A">
      <w:pPr>
        <w:tabs>
          <w:tab w:val="left" w:pos="142"/>
          <w:tab w:val="left" w:pos="709"/>
        </w:tabs>
        <w:autoSpaceDE w:val="0"/>
        <w:autoSpaceDN w:val="0"/>
        <w:adjustRightInd w:val="0"/>
        <w:spacing w:after="0" w:line="240" w:lineRule="auto"/>
        <w:ind w:right="-142" w:firstLine="426"/>
        <w:jc w:val="both"/>
        <w:outlineLvl w:val="2"/>
        <w:rPr>
          <w:rFonts w:ascii="Times New Roman" w:hAnsi="Times New Roman" w:cs="Times New Roman"/>
          <w:bCs/>
          <w:color w:val="000000"/>
        </w:rPr>
      </w:pPr>
      <w:r w:rsidRPr="00AB432E">
        <w:rPr>
          <w:rFonts w:ascii="Times New Roman" w:hAnsi="Times New Roman" w:cs="Times New Roman"/>
          <w:bCs/>
          <w:color w:val="000000"/>
        </w:rPr>
        <w:t xml:space="preserve"> 9.2. Внесение задатка подтверждается платежным документом, копия или оригинал которого прикладываются к заявке на участие в аукционе.</w:t>
      </w:r>
    </w:p>
    <w:p w:rsidR="00F30B2A" w:rsidRPr="00AB432E" w:rsidRDefault="00F30B2A" w:rsidP="00F30B2A">
      <w:pPr>
        <w:tabs>
          <w:tab w:val="left" w:pos="142"/>
          <w:tab w:val="left" w:pos="709"/>
        </w:tabs>
        <w:autoSpaceDE w:val="0"/>
        <w:autoSpaceDN w:val="0"/>
        <w:adjustRightInd w:val="0"/>
        <w:spacing w:after="0" w:line="240" w:lineRule="auto"/>
        <w:ind w:right="-142" w:firstLine="426"/>
        <w:jc w:val="both"/>
        <w:outlineLvl w:val="2"/>
        <w:rPr>
          <w:rFonts w:ascii="Times New Roman" w:hAnsi="Times New Roman" w:cs="Times New Roman"/>
          <w:bCs/>
          <w:color w:val="000000"/>
        </w:rPr>
      </w:pPr>
      <w:r w:rsidRPr="00AB432E">
        <w:rPr>
          <w:rFonts w:ascii="Times New Roman" w:hAnsi="Times New Roman" w:cs="Times New Roman"/>
          <w:bCs/>
          <w:color w:val="000000"/>
        </w:rPr>
        <w:t xml:space="preserve"> 9.3. Сумма задатка, внесенного лицом, с которым по результатам аукциона заключен договор на размещение нестационарного торгового объекта, засчитывается в счет платы за право заключения указанного договора.</w:t>
      </w:r>
    </w:p>
    <w:p w:rsidR="00F30B2A" w:rsidRPr="00AB432E" w:rsidRDefault="00F30B2A" w:rsidP="00F30B2A">
      <w:pPr>
        <w:tabs>
          <w:tab w:val="left" w:pos="142"/>
          <w:tab w:val="left" w:pos="709"/>
        </w:tabs>
        <w:autoSpaceDE w:val="0"/>
        <w:autoSpaceDN w:val="0"/>
        <w:adjustRightInd w:val="0"/>
        <w:spacing w:after="0" w:line="240" w:lineRule="auto"/>
        <w:ind w:right="-142" w:firstLine="426"/>
        <w:jc w:val="both"/>
        <w:outlineLvl w:val="2"/>
        <w:rPr>
          <w:rFonts w:ascii="Times New Roman" w:hAnsi="Times New Roman" w:cs="Times New Roman"/>
          <w:bCs/>
          <w:color w:val="000000"/>
        </w:rPr>
      </w:pPr>
      <w:r w:rsidRPr="00AB432E">
        <w:rPr>
          <w:rFonts w:ascii="Times New Roman" w:hAnsi="Times New Roman" w:cs="Times New Roman"/>
          <w:bCs/>
          <w:color w:val="000000"/>
        </w:rPr>
        <w:t xml:space="preserve"> 9.4. Задаток возвращается в следующих случаях:</w:t>
      </w:r>
    </w:p>
    <w:p w:rsidR="00F30B2A" w:rsidRPr="00AB432E" w:rsidRDefault="00F30B2A" w:rsidP="00F30B2A">
      <w:pPr>
        <w:tabs>
          <w:tab w:val="left" w:pos="142"/>
        </w:tabs>
        <w:autoSpaceDE w:val="0"/>
        <w:autoSpaceDN w:val="0"/>
        <w:adjustRightInd w:val="0"/>
        <w:spacing w:after="0" w:line="240" w:lineRule="auto"/>
        <w:ind w:right="-142" w:firstLine="426"/>
        <w:jc w:val="both"/>
        <w:rPr>
          <w:rFonts w:ascii="Times New Roman" w:hAnsi="Times New Roman" w:cs="Times New Roman"/>
        </w:rPr>
      </w:pPr>
      <w:r w:rsidRPr="00AB432E">
        <w:rPr>
          <w:rFonts w:ascii="Times New Roman" w:hAnsi="Times New Roman" w:cs="Times New Roman"/>
        </w:rPr>
        <w:t xml:space="preserve">- участнику, который </w:t>
      </w:r>
      <w:r w:rsidRPr="00AB432E">
        <w:rPr>
          <w:rFonts w:ascii="Times New Roman" w:hAnsi="Times New Roman" w:cs="Times New Roman"/>
          <w:bCs/>
          <w:color w:val="000000"/>
        </w:rPr>
        <w:t xml:space="preserve">отозвал заявку на участие в открытом аукционе по продаже права на заключение договора на размещение нестационарного торгового объекта не менее чем за семь дней </w:t>
      </w:r>
      <w:proofErr w:type="gramStart"/>
      <w:r w:rsidRPr="00AB432E">
        <w:rPr>
          <w:rFonts w:ascii="Times New Roman" w:hAnsi="Times New Roman" w:cs="Times New Roman"/>
          <w:bCs/>
          <w:color w:val="000000"/>
        </w:rPr>
        <w:t>до</w:t>
      </w:r>
      <w:proofErr w:type="gramEnd"/>
      <w:r w:rsidRPr="00AB432E">
        <w:rPr>
          <w:rFonts w:ascii="Times New Roman" w:hAnsi="Times New Roman" w:cs="Times New Roman"/>
          <w:bCs/>
          <w:color w:val="000000"/>
        </w:rPr>
        <w:t xml:space="preserve"> </w:t>
      </w:r>
      <w:proofErr w:type="gramStart"/>
      <w:r w:rsidRPr="00AB432E">
        <w:rPr>
          <w:rFonts w:ascii="Times New Roman" w:hAnsi="Times New Roman" w:cs="Times New Roman"/>
          <w:bCs/>
          <w:color w:val="000000"/>
        </w:rPr>
        <w:t>доты</w:t>
      </w:r>
      <w:proofErr w:type="gramEnd"/>
      <w:r w:rsidRPr="00AB432E">
        <w:rPr>
          <w:rFonts w:ascii="Times New Roman" w:hAnsi="Times New Roman" w:cs="Times New Roman"/>
          <w:bCs/>
          <w:color w:val="000000"/>
        </w:rPr>
        <w:t xml:space="preserve"> проведения аукциона;</w:t>
      </w:r>
    </w:p>
    <w:p w:rsidR="00F30B2A" w:rsidRPr="00AB432E" w:rsidRDefault="00F30B2A" w:rsidP="00F30B2A">
      <w:pPr>
        <w:tabs>
          <w:tab w:val="left" w:pos="142"/>
          <w:tab w:val="left" w:pos="709"/>
        </w:tabs>
        <w:autoSpaceDE w:val="0"/>
        <w:autoSpaceDN w:val="0"/>
        <w:adjustRightInd w:val="0"/>
        <w:spacing w:after="0" w:line="240" w:lineRule="auto"/>
        <w:ind w:right="-142" w:firstLine="426"/>
        <w:jc w:val="both"/>
        <w:rPr>
          <w:rFonts w:ascii="Times New Roman" w:hAnsi="Times New Roman" w:cs="Times New Roman"/>
        </w:rPr>
      </w:pPr>
      <w:r w:rsidRPr="00AB432E">
        <w:rPr>
          <w:rFonts w:ascii="Times New Roman" w:hAnsi="Times New Roman" w:cs="Times New Roman"/>
        </w:rPr>
        <w:t xml:space="preserve"> – участнику аукциона, не выигравшему аукцион по лотам, в течение десяти банковских дней после предъявления заявления с указанием реквизитов счета участника аукциона в адрес администрации муниципального образования «Вельское».</w:t>
      </w:r>
    </w:p>
    <w:p w:rsidR="00F30B2A" w:rsidRPr="00AB432E" w:rsidRDefault="00F30B2A" w:rsidP="00F30B2A">
      <w:pPr>
        <w:tabs>
          <w:tab w:val="left" w:pos="142"/>
          <w:tab w:val="left" w:pos="709"/>
        </w:tabs>
        <w:autoSpaceDE w:val="0"/>
        <w:autoSpaceDN w:val="0"/>
        <w:adjustRightInd w:val="0"/>
        <w:spacing w:after="0" w:line="240" w:lineRule="auto"/>
        <w:ind w:right="-142" w:firstLine="426"/>
        <w:jc w:val="both"/>
        <w:rPr>
          <w:rFonts w:ascii="Times New Roman" w:hAnsi="Times New Roman" w:cs="Times New Roman"/>
        </w:rPr>
      </w:pPr>
      <w:r w:rsidRPr="00AB432E">
        <w:rPr>
          <w:rFonts w:ascii="Times New Roman" w:hAnsi="Times New Roman" w:cs="Times New Roman"/>
        </w:rPr>
        <w:t xml:space="preserve"> 9.5. Задаток не возвращается:</w:t>
      </w:r>
    </w:p>
    <w:p w:rsidR="00F30B2A" w:rsidRPr="00AB432E" w:rsidRDefault="00F30B2A" w:rsidP="00F30B2A">
      <w:pPr>
        <w:tabs>
          <w:tab w:val="left" w:pos="142"/>
        </w:tabs>
        <w:autoSpaceDE w:val="0"/>
        <w:autoSpaceDN w:val="0"/>
        <w:adjustRightInd w:val="0"/>
        <w:spacing w:after="0" w:line="240" w:lineRule="auto"/>
        <w:ind w:right="-142" w:firstLine="426"/>
        <w:jc w:val="both"/>
        <w:rPr>
          <w:rFonts w:ascii="Times New Roman" w:hAnsi="Times New Roman" w:cs="Times New Roman"/>
        </w:rPr>
      </w:pPr>
      <w:r w:rsidRPr="00AB432E">
        <w:rPr>
          <w:rFonts w:ascii="Times New Roman" w:hAnsi="Times New Roman" w:cs="Times New Roman"/>
        </w:rPr>
        <w:t>- участнику, который внес задаток, но не участвовал в аукционе;</w:t>
      </w:r>
    </w:p>
    <w:p w:rsidR="00F30B2A" w:rsidRPr="00AB432E" w:rsidRDefault="00F30B2A" w:rsidP="00F30B2A">
      <w:pPr>
        <w:tabs>
          <w:tab w:val="left" w:pos="142"/>
          <w:tab w:val="left" w:pos="709"/>
        </w:tabs>
        <w:autoSpaceDE w:val="0"/>
        <w:autoSpaceDN w:val="0"/>
        <w:adjustRightInd w:val="0"/>
        <w:spacing w:after="0" w:line="240" w:lineRule="auto"/>
        <w:ind w:right="-142" w:firstLine="426"/>
        <w:jc w:val="both"/>
        <w:rPr>
          <w:rFonts w:ascii="Times New Roman" w:hAnsi="Times New Roman" w:cs="Times New Roman"/>
        </w:rPr>
      </w:pPr>
      <w:r w:rsidRPr="00AB432E">
        <w:rPr>
          <w:rFonts w:ascii="Times New Roman" w:hAnsi="Times New Roman" w:cs="Times New Roman"/>
        </w:rPr>
        <w:lastRenderedPageBreak/>
        <w:t xml:space="preserve"> - победителю аукциона, который уклонился от подписания протокола о результатах аукциона, оплаты полной стоимости приобретенного права размещения нестационарного торгового объекта, заключения договора на право размещения нестационарного торгового объекта.</w:t>
      </w:r>
    </w:p>
    <w:p w:rsidR="00F30B2A" w:rsidRPr="00AB432E" w:rsidRDefault="00F30B2A" w:rsidP="00F30B2A">
      <w:pPr>
        <w:tabs>
          <w:tab w:val="left" w:pos="142"/>
        </w:tabs>
        <w:autoSpaceDE w:val="0"/>
        <w:autoSpaceDN w:val="0"/>
        <w:adjustRightInd w:val="0"/>
        <w:spacing w:after="0" w:line="240" w:lineRule="auto"/>
        <w:ind w:right="-142" w:firstLine="426"/>
        <w:jc w:val="both"/>
        <w:outlineLvl w:val="2"/>
        <w:rPr>
          <w:rFonts w:ascii="Times New Roman" w:hAnsi="Times New Roman" w:cs="Times New Roman"/>
          <w:bCs/>
          <w:color w:val="000000"/>
        </w:rPr>
      </w:pPr>
    </w:p>
    <w:p w:rsidR="00F30B2A" w:rsidRPr="00AB432E" w:rsidRDefault="00F30B2A" w:rsidP="00F30B2A">
      <w:pPr>
        <w:tabs>
          <w:tab w:val="left" w:pos="142"/>
        </w:tabs>
        <w:autoSpaceDE w:val="0"/>
        <w:autoSpaceDN w:val="0"/>
        <w:adjustRightInd w:val="0"/>
        <w:spacing w:after="0" w:line="240" w:lineRule="auto"/>
        <w:ind w:right="-142" w:firstLine="426"/>
        <w:jc w:val="center"/>
        <w:outlineLvl w:val="2"/>
        <w:rPr>
          <w:rFonts w:ascii="Times New Roman" w:hAnsi="Times New Roman" w:cs="Times New Roman"/>
          <w:bCs/>
          <w:color w:val="000000"/>
        </w:rPr>
      </w:pPr>
      <w:r w:rsidRPr="00AB432E">
        <w:rPr>
          <w:rFonts w:ascii="Times New Roman" w:hAnsi="Times New Roman" w:cs="Times New Roman"/>
          <w:bCs/>
          <w:color w:val="000000"/>
        </w:rPr>
        <w:t>10. Срок, в течение которого победитель аукциона должен подписать договор на право размещения нестационарного торгового объекта</w:t>
      </w:r>
    </w:p>
    <w:p w:rsidR="00F30B2A" w:rsidRPr="00AB432E" w:rsidRDefault="00F30B2A" w:rsidP="00F30B2A">
      <w:pPr>
        <w:tabs>
          <w:tab w:val="left" w:pos="142"/>
        </w:tabs>
        <w:autoSpaceDE w:val="0"/>
        <w:autoSpaceDN w:val="0"/>
        <w:adjustRightInd w:val="0"/>
        <w:spacing w:after="0" w:line="240" w:lineRule="auto"/>
        <w:ind w:right="-142" w:firstLine="426"/>
        <w:jc w:val="both"/>
        <w:outlineLvl w:val="2"/>
        <w:rPr>
          <w:rFonts w:ascii="Times New Roman" w:hAnsi="Times New Roman" w:cs="Times New Roman"/>
          <w:bCs/>
          <w:color w:val="000000"/>
        </w:rPr>
      </w:pPr>
    </w:p>
    <w:p w:rsidR="00F30B2A" w:rsidRPr="00AB432E" w:rsidRDefault="00F30B2A" w:rsidP="00F30B2A">
      <w:pPr>
        <w:tabs>
          <w:tab w:val="left" w:pos="142"/>
        </w:tabs>
        <w:autoSpaceDE w:val="0"/>
        <w:autoSpaceDN w:val="0"/>
        <w:adjustRightInd w:val="0"/>
        <w:spacing w:after="0" w:line="240" w:lineRule="auto"/>
        <w:ind w:right="-142" w:firstLine="426"/>
        <w:jc w:val="both"/>
        <w:rPr>
          <w:rFonts w:ascii="Times New Roman" w:hAnsi="Times New Roman" w:cs="Times New Roman"/>
        </w:rPr>
      </w:pPr>
      <w:r w:rsidRPr="00AB432E">
        <w:rPr>
          <w:rFonts w:ascii="Times New Roman" w:hAnsi="Times New Roman" w:cs="Times New Roman"/>
        </w:rPr>
        <w:t>10.1. Победителем аукциона в срок не позднее двадцати календарных дней со дня подписания протокола и при условии полной оплаты приобретенного права, что подтверждается копией платежного поручения (квитанции) заключается договор на право размещения нестационарного торгового объекта с администрацией муниципального образования «Вельское»</w:t>
      </w:r>
    </w:p>
    <w:p w:rsidR="00F30B2A" w:rsidRPr="00AB432E" w:rsidRDefault="00F30B2A" w:rsidP="00F30B2A">
      <w:pPr>
        <w:tabs>
          <w:tab w:val="left" w:pos="142"/>
          <w:tab w:val="left" w:pos="709"/>
        </w:tabs>
        <w:autoSpaceDE w:val="0"/>
        <w:autoSpaceDN w:val="0"/>
        <w:adjustRightInd w:val="0"/>
        <w:spacing w:after="0" w:line="240" w:lineRule="auto"/>
        <w:ind w:firstLine="426"/>
        <w:jc w:val="both"/>
        <w:rPr>
          <w:rFonts w:ascii="Times New Roman" w:hAnsi="Times New Roman" w:cs="Times New Roman"/>
        </w:rPr>
      </w:pPr>
      <w:r w:rsidRPr="00AB432E">
        <w:rPr>
          <w:rFonts w:ascii="Times New Roman" w:hAnsi="Times New Roman" w:cs="Times New Roman"/>
        </w:rPr>
        <w:t xml:space="preserve"> 10.2. </w:t>
      </w:r>
      <w:proofErr w:type="gramStart"/>
      <w:r w:rsidRPr="00AB432E">
        <w:rPr>
          <w:rFonts w:ascii="Times New Roman" w:hAnsi="Times New Roman" w:cs="Times New Roman"/>
        </w:rPr>
        <w:t>В случае невнесения платы за право заключения данного договора либо отказа от подписания победителем аукциона, участником аукциона, сделавшим предпоследнее предложение о цене аукциона, договора в течение пяти календарных дней после получения проекта договора независимо от причин, по которым внесение платы не было произведено, а данный договор не был подписан, победитель аукциона, участник аукциона, сделавший предпоследнее предложение о цене аукциона, утрачивает</w:t>
      </w:r>
      <w:proofErr w:type="gramEnd"/>
      <w:r w:rsidRPr="00AB432E">
        <w:rPr>
          <w:rFonts w:ascii="Times New Roman" w:hAnsi="Times New Roman" w:cs="Times New Roman"/>
        </w:rPr>
        <w:t xml:space="preserve"> право на заключение данного договора.</w:t>
      </w:r>
    </w:p>
    <w:p w:rsidR="00F30B2A" w:rsidRPr="00AB432E" w:rsidRDefault="00F30B2A" w:rsidP="00F30B2A">
      <w:pPr>
        <w:tabs>
          <w:tab w:val="left" w:pos="142"/>
          <w:tab w:val="left" w:pos="709"/>
        </w:tabs>
        <w:autoSpaceDE w:val="0"/>
        <w:autoSpaceDN w:val="0"/>
        <w:adjustRightInd w:val="0"/>
        <w:spacing w:after="0" w:line="240" w:lineRule="auto"/>
        <w:ind w:firstLine="426"/>
        <w:jc w:val="both"/>
        <w:rPr>
          <w:rFonts w:ascii="Times New Roman" w:hAnsi="Times New Roman" w:cs="Times New Roman"/>
        </w:rPr>
      </w:pPr>
      <w:r w:rsidRPr="00AB432E">
        <w:rPr>
          <w:rFonts w:ascii="Times New Roman" w:hAnsi="Times New Roman" w:cs="Times New Roman"/>
        </w:rPr>
        <w:t xml:space="preserve"> 10.3. Победитель аукциона, участник аукциона, сделавший предпоследнее предложение о цене аукциона, вправе приступить к размещению нестационарного торгового объекта после заключения договора. </w:t>
      </w:r>
    </w:p>
    <w:p w:rsidR="00F30B2A" w:rsidRPr="00AB432E"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rPr>
      </w:pPr>
    </w:p>
    <w:p w:rsidR="00F30B2A" w:rsidRPr="00AB432E" w:rsidRDefault="00F30B2A" w:rsidP="00F30B2A">
      <w:pPr>
        <w:tabs>
          <w:tab w:val="left" w:pos="142"/>
        </w:tabs>
        <w:autoSpaceDE w:val="0"/>
        <w:autoSpaceDN w:val="0"/>
        <w:adjustRightInd w:val="0"/>
        <w:spacing w:after="0" w:line="240" w:lineRule="auto"/>
        <w:ind w:firstLine="426"/>
        <w:jc w:val="center"/>
        <w:outlineLvl w:val="2"/>
        <w:rPr>
          <w:rFonts w:ascii="Times New Roman" w:hAnsi="Times New Roman" w:cs="Times New Roman"/>
          <w:bCs/>
          <w:color w:val="000000"/>
        </w:rPr>
      </w:pPr>
      <w:r w:rsidRPr="00AB432E">
        <w:rPr>
          <w:rFonts w:ascii="Times New Roman" w:hAnsi="Times New Roman" w:cs="Times New Roman"/>
          <w:bCs/>
          <w:color w:val="000000"/>
        </w:rPr>
        <w:t>11. Информации о сроках начала осуществления деятельности</w:t>
      </w:r>
    </w:p>
    <w:p w:rsidR="00F30B2A" w:rsidRPr="00AB432E"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rPr>
      </w:pPr>
    </w:p>
    <w:p w:rsidR="00F30B2A" w:rsidRPr="00AB432E"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rPr>
      </w:pPr>
      <w:r w:rsidRPr="00AB432E">
        <w:rPr>
          <w:rFonts w:ascii="Times New Roman" w:hAnsi="Times New Roman" w:cs="Times New Roman"/>
          <w:bCs/>
          <w:color w:val="000000"/>
        </w:rPr>
        <w:t xml:space="preserve">11.1. Дата начала осуществления деятельности – « </w:t>
      </w:r>
      <w:r w:rsidR="00402F05" w:rsidRPr="00AB432E">
        <w:rPr>
          <w:rFonts w:ascii="Times New Roman" w:hAnsi="Times New Roman" w:cs="Times New Roman"/>
          <w:bCs/>
          <w:color w:val="000000"/>
        </w:rPr>
        <w:t>01</w:t>
      </w:r>
      <w:r w:rsidRPr="00AB432E">
        <w:rPr>
          <w:rFonts w:ascii="Times New Roman" w:hAnsi="Times New Roman" w:cs="Times New Roman"/>
          <w:bCs/>
          <w:color w:val="000000"/>
        </w:rPr>
        <w:t xml:space="preserve">» </w:t>
      </w:r>
      <w:r w:rsidR="006427E2">
        <w:rPr>
          <w:rFonts w:ascii="Times New Roman" w:hAnsi="Times New Roman" w:cs="Times New Roman"/>
          <w:bCs/>
          <w:color w:val="000000"/>
        </w:rPr>
        <w:t>апреля</w:t>
      </w:r>
      <w:r w:rsidR="00402F05" w:rsidRPr="00AB432E">
        <w:rPr>
          <w:rFonts w:ascii="Times New Roman" w:hAnsi="Times New Roman" w:cs="Times New Roman"/>
          <w:bCs/>
          <w:color w:val="000000"/>
        </w:rPr>
        <w:t xml:space="preserve"> 2020</w:t>
      </w:r>
      <w:r w:rsidRPr="00AB432E">
        <w:rPr>
          <w:rFonts w:ascii="Times New Roman" w:hAnsi="Times New Roman" w:cs="Times New Roman"/>
          <w:bCs/>
          <w:color w:val="000000"/>
        </w:rPr>
        <w:t xml:space="preserve"> года.</w:t>
      </w:r>
    </w:p>
    <w:p w:rsidR="00F30B2A" w:rsidRPr="00AB432E"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rPr>
      </w:pPr>
    </w:p>
    <w:p w:rsidR="00F30B2A" w:rsidRPr="00AB432E"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rPr>
      </w:pPr>
      <w:r w:rsidRPr="00AB432E">
        <w:rPr>
          <w:rFonts w:ascii="Times New Roman" w:hAnsi="Times New Roman" w:cs="Times New Roman"/>
          <w:bCs/>
          <w:color w:val="000000"/>
        </w:rPr>
        <w:t>12. Срок действия договора на право размещения нестационарного торгового объекта – 3 года</w:t>
      </w:r>
    </w:p>
    <w:p w:rsidR="00F30B2A" w:rsidRPr="00AB432E"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rPr>
      </w:pPr>
    </w:p>
    <w:p w:rsidR="00F30B2A" w:rsidRPr="00AB432E"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rPr>
      </w:pPr>
      <w:r w:rsidRPr="00AB432E">
        <w:rPr>
          <w:rFonts w:ascii="Times New Roman" w:hAnsi="Times New Roman" w:cs="Times New Roman"/>
          <w:bCs/>
          <w:color w:val="000000"/>
        </w:rPr>
        <w:t>12.1.Срок действия договора на право размещения нестационарного торгового объекта указывается в информации о лоте аукциона.</w:t>
      </w:r>
    </w:p>
    <w:p w:rsidR="00F30B2A"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p w:rsidR="00F30B2A" w:rsidRDefault="00F30B2A" w:rsidP="00F30B2A">
      <w:pPr>
        <w:tabs>
          <w:tab w:val="left" w:pos="142"/>
        </w:tabs>
        <w:autoSpaceDE w:val="0"/>
        <w:autoSpaceDN w:val="0"/>
        <w:adjustRightInd w:val="0"/>
        <w:spacing w:after="0" w:line="240" w:lineRule="auto"/>
        <w:ind w:firstLine="426"/>
        <w:jc w:val="right"/>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br w:type="page"/>
      </w:r>
    </w:p>
    <w:p w:rsidR="00F30B2A" w:rsidRDefault="00F30B2A" w:rsidP="00F30B2A">
      <w:pPr>
        <w:tabs>
          <w:tab w:val="left" w:pos="142"/>
        </w:tabs>
        <w:autoSpaceDE w:val="0"/>
        <w:autoSpaceDN w:val="0"/>
        <w:adjustRightInd w:val="0"/>
        <w:spacing w:after="0" w:line="240" w:lineRule="auto"/>
        <w:ind w:firstLine="426"/>
        <w:jc w:val="center"/>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ЗАЯВКА</w:t>
      </w:r>
      <w:r>
        <w:rPr>
          <w:rFonts w:ascii="Times New Roman" w:hAnsi="Times New Roman" w:cs="Times New Roman"/>
          <w:bCs/>
          <w:color w:val="000000"/>
          <w:sz w:val="24"/>
          <w:szCs w:val="24"/>
        </w:rPr>
        <w:br/>
      </w:r>
      <w:proofErr w:type="gramStart"/>
      <w:r>
        <w:rPr>
          <w:rFonts w:ascii="Times New Roman" w:hAnsi="Times New Roman" w:cs="Times New Roman"/>
          <w:bCs/>
          <w:color w:val="000000"/>
          <w:sz w:val="24"/>
          <w:szCs w:val="24"/>
        </w:rPr>
        <w:t>на участие в открытом аукционе по продаже права на заключение договора на размещение</w:t>
      </w:r>
      <w:proofErr w:type="gramEnd"/>
      <w:r>
        <w:rPr>
          <w:rFonts w:ascii="Times New Roman" w:hAnsi="Times New Roman" w:cs="Times New Roman"/>
          <w:bCs/>
          <w:color w:val="000000"/>
          <w:sz w:val="24"/>
          <w:szCs w:val="24"/>
        </w:rPr>
        <w:t xml:space="preserve"> нестационарного торгового объекта</w:t>
      </w:r>
      <w:r>
        <w:rPr>
          <w:rFonts w:ascii="Times New Roman" w:hAnsi="Times New Roman" w:cs="Times New Roman"/>
          <w:bCs/>
          <w:color w:val="000000"/>
          <w:sz w:val="24"/>
          <w:szCs w:val="24"/>
        </w:rPr>
        <w:br/>
        <w:t>__________________________</w:t>
      </w:r>
      <w:r>
        <w:rPr>
          <w:rFonts w:ascii="Times New Roman" w:hAnsi="Times New Roman" w:cs="Times New Roman"/>
          <w:bCs/>
          <w:color w:val="000000"/>
          <w:sz w:val="24"/>
          <w:szCs w:val="24"/>
        </w:rPr>
        <w:br/>
        <w:t>(дата аукциона)</w:t>
      </w:r>
    </w:p>
    <w:p w:rsidR="00F30B2A"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Претендент</w:t>
      </w:r>
      <w:r>
        <w:rPr>
          <w:rFonts w:ascii="Times New Roman" w:hAnsi="Times New Roman" w:cs="Times New Roman"/>
          <w:bCs/>
          <w:color w:val="000000"/>
          <w:sz w:val="24"/>
          <w:szCs w:val="24"/>
        </w:rPr>
        <w:tab/>
        <w:t>__________________________________________________________________</w:t>
      </w:r>
    </w:p>
    <w:p w:rsidR="00F30B2A" w:rsidRDefault="00F30B2A" w:rsidP="00F30B2A">
      <w:pPr>
        <w:tabs>
          <w:tab w:val="left" w:pos="142"/>
        </w:tabs>
        <w:autoSpaceDE w:val="0"/>
        <w:autoSpaceDN w:val="0"/>
        <w:adjustRightInd w:val="0"/>
        <w:spacing w:after="0" w:line="240" w:lineRule="auto"/>
        <w:ind w:firstLine="426"/>
        <w:jc w:val="center"/>
        <w:outlineLvl w:val="2"/>
        <w:rPr>
          <w:rFonts w:ascii="Times New Roman" w:hAnsi="Times New Roman" w:cs="Times New Roman"/>
          <w:bCs/>
          <w:color w:val="000000"/>
          <w:sz w:val="24"/>
          <w:szCs w:val="24"/>
          <w:vertAlign w:val="superscript"/>
        </w:rPr>
      </w:pPr>
      <w:r>
        <w:rPr>
          <w:rFonts w:ascii="Times New Roman" w:hAnsi="Times New Roman" w:cs="Times New Roman"/>
          <w:bCs/>
          <w:color w:val="000000"/>
          <w:sz w:val="24"/>
          <w:szCs w:val="24"/>
          <w:vertAlign w:val="superscript"/>
        </w:rPr>
        <w:t>(наименование претендента)</w:t>
      </w:r>
    </w:p>
    <w:p w:rsidR="00F30B2A"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____________________________________________________________________________</w:t>
      </w:r>
    </w:p>
    <w:p w:rsidR="00F30B2A" w:rsidRDefault="00F30B2A" w:rsidP="00F30B2A">
      <w:pPr>
        <w:tabs>
          <w:tab w:val="left" w:pos="142"/>
        </w:tabs>
        <w:autoSpaceDE w:val="0"/>
        <w:autoSpaceDN w:val="0"/>
        <w:adjustRightInd w:val="0"/>
        <w:spacing w:after="0" w:line="240" w:lineRule="auto"/>
        <w:ind w:firstLine="426"/>
        <w:jc w:val="center"/>
        <w:outlineLvl w:val="2"/>
        <w:rPr>
          <w:rFonts w:ascii="Times New Roman" w:hAnsi="Times New Roman" w:cs="Times New Roman"/>
          <w:bCs/>
          <w:color w:val="000000"/>
          <w:sz w:val="24"/>
          <w:szCs w:val="24"/>
          <w:vertAlign w:val="superscript"/>
        </w:rPr>
      </w:pPr>
      <w:r>
        <w:rPr>
          <w:rFonts w:ascii="Times New Roman" w:hAnsi="Times New Roman" w:cs="Times New Roman"/>
          <w:bCs/>
          <w:color w:val="000000"/>
          <w:sz w:val="24"/>
          <w:szCs w:val="24"/>
          <w:vertAlign w:val="superscript"/>
        </w:rPr>
        <w:t>(место нахождения или место жительства Претендента с указанием почтового индекс)</w:t>
      </w:r>
    </w:p>
    <w:p w:rsidR="00F30B2A"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____________________________________________________________________________</w:t>
      </w:r>
    </w:p>
    <w:p w:rsidR="00F30B2A" w:rsidRDefault="00F30B2A" w:rsidP="00F30B2A">
      <w:pPr>
        <w:tabs>
          <w:tab w:val="left" w:pos="142"/>
        </w:tabs>
        <w:autoSpaceDE w:val="0"/>
        <w:autoSpaceDN w:val="0"/>
        <w:adjustRightInd w:val="0"/>
        <w:spacing w:after="0" w:line="240" w:lineRule="auto"/>
        <w:ind w:firstLine="426"/>
        <w:jc w:val="center"/>
        <w:outlineLvl w:val="2"/>
        <w:rPr>
          <w:rFonts w:ascii="Times New Roman" w:hAnsi="Times New Roman" w:cs="Times New Roman"/>
          <w:bCs/>
          <w:color w:val="000000"/>
          <w:sz w:val="24"/>
          <w:szCs w:val="24"/>
          <w:vertAlign w:val="superscript"/>
        </w:rPr>
      </w:pPr>
      <w:r>
        <w:rPr>
          <w:rFonts w:ascii="Times New Roman" w:hAnsi="Times New Roman" w:cs="Times New Roman"/>
          <w:bCs/>
          <w:color w:val="000000"/>
          <w:sz w:val="24"/>
          <w:szCs w:val="24"/>
          <w:vertAlign w:val="superscript"/>
        </w:rPr>
        <w:t>(номер телефона)</w:t>
      </w:r>
    </w:p>
    <w:p w:rsidR="00F30B2A"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В лице</w:t>
      </w:r>
      <w:r>
        <w:rPr>
          <w:rFonts w:ascii="Times New Roman" w:hAnsi="Times New Roman" w:cs="Times New Roman"/>
          <w:bCs/>
          <w:color w:val="000000"/>
          <w:sz w:val="24"/>
          <w:szCs w:val="24"/>
        </w:rPr>
        <w:tab/>
        <w:t>_______________________________________________________________________</w:t>
      </w:r>
    </w:p>
    <w:p w:rsidR="00F30B2A" w:rsidRDefault="00F30B2A" w:rsidP="00F30B2A">
      <w:pPr>
        <w:tabs>
          <w:tab w:val="left" w:pos="142"/>
        </w:tabs>
        <w:autoSpaceDE w:val="0"/>
        <w:autoSpaceDN w:val="0"/>
        <w:adjustRightInd w:val="0"/>
        <w:spacing w:after="0" w:line="240" w:lineRule="auto"/>
        <w:ind w:firstLine="426"/>
        <w:jc w:val="center"/>
        <w:outlineLvl w:val="2"/>
        <w:rPr>
          <w:rFonts w:ascii="Times New Roman" w:hAnsi="Times New Roman" w:cs="Times New Roman"/>
          <w:bCs/>
          <w:color w:val="000000"/>
          <w:sz w:val="16"/>
          <w:szCs w:val="16"/>
        </w:rPr>
      </w:pPr>
      <w:r>
        <w:rPr>
          <w:rFonts w:ascii="Times New Roman" w:hAnsi="Times New Roman" w:cs="Times New Roman"/>
          <w:bCs/>
          <w:color w:val="000000"/>
          <w:sz w:val="16"/>
          <w:szCs w:val="16"/>
        </w:rPr>
        <w:t xml:space="preserve"> </w:t>
      </w:r>
      <w:proofErr w:type="gramStart"/>
      <w:r>
        <w:rPr>
          <w:rFonts w:ascii="Times New Roman" w:hAnsi="Times New Roman" w:cs="Times New Roman"/>
          <w:bCs/>
          <w:color w:val="000000"/>
          <w:sz w:val="16"/>
          <w:szCs w:val="16"/>
        </w:rPr>
        <w:t>(в случае подачи заявки руководителем юридического лица указывается его должность, фамилия, имя, отчество</w:t>
      </w:r>
      <w:proofErr w:type="gramEnd"/>
    </w:p>
    <w:p w:rsidR="00F30B2A" w:rsidRDefault="00F30B2A" w:rsidP="00F30B2A">
      <w:pPr>
        <w:tabs>
          <w:tab w:val="left" w:pos="142"/>
        </w:tabs>
        <w:autoSpaceDE w:val="0"/>
        <w:autoSpaceDN w:val="0"/>
        <w:adjustRightInd w:val="0"/>
        <w:spacing w:after="0" w:line="240" w:lineRule="auto"/>
        <w:ind w:firstLine="426"/>
        <w:jc w:val="center"/>
        <w:outlineLvl w:val="2"/>
        <w:rPr>
          <w:rFonts w:ascii="Times New Roman" w:hAnsi="Times New Roman" w:cs="Times New Roman"/>
          <w:bCs/>
          <w:color w:val="000000"/>
          <w:sz w:val="16"/>
          <w:szCs w:val="16"/>
        </w:rPr>
      </w:pPr>
      <w:r>
        <w:rPr>
          <w:rFonts w:ascii="Times New Roman" w:hAnsi="Times New Roman" w:cs="Times New Roman"/>
          <w:bCs/>
          <w:color w:val="000000"/>
          <w:sz w:val="16"/>
          <w:szCs w:val="16"/>
        </w:rPr>
        <w:t xml:space="preserve"> в случае подачи заявки полномочным представителем Претендента – его фамилия, имя, отчество)</w:t>
      </w:r>
    </w:p>
    <w:p w:rsidR="00F30B2A"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16"/>
          <w:szCs w:val="16"/>
        </w:rPr>
      </w:pPr>
    </w:p>
    <w:p w:rsidR="00F30B2A"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roofErr w:type="spellStart"/>
      <w:r>
        <w:rPr>
          <w:rFonts w:ascii="Times New Roman" w:hAnsi="Times New Roman" w:cs="Times New Roman"/>
          <w:bCs/>
          <w:color w:val="000000"/>
          <w:sz w:val="24"/>
          <w:szCs w:val="24"/>
        </w:rPr>
        <w:t>Действующ</w:t>
      </w:r>
      <w:proofErr w:type="spellEnd"/>
      <w:r>
        <w:rPr>
          <w:rFonts w:ascii="Times New Roman" w:hAnsi="Times New Roman" w:cs="Times New Roman"/>
          <w:bCs/>
          <w:color w:val="000000"/>
          <w:sz w:val="24"/>
          <w:szCs w:val="24"/>
        </w:rPr>
        <w:t>___ на основании __________________________________________________</w:t>
      </w:r>
    </w:p>
    <w:p w:rsidR="00F30B2A"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__________________________________________________________________________</w:t>
      </w:r>
    </w:p>
    <w:p w:rsidR="00F30B2A"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уведомляет </w:t>
      </w:r>
      <w:proofErr w:type="gramStart"/>
      <w:r>
        <w:rPr>
          <w:rFonts w:ascii="Times New Roman" w:hAnsi="Times New Roman" w:cs="Times New Roman"/>
          <w:bCs/>
          <w:color w:val="000000"/>
          <w:sz w:val="24"/>
          <w:szCs w:val="24"/>
        </w:rPr>
        <w:t>об участии в открытом аукционе по продаже права на заключение договора на размещение</w:t>
      </w:r>
      <w:proofErr w:type="gramEnd"/>
      <w:r>
        <w:rPr>
          <w:rFonts w:ascii="Times New Roman" w:hAnsi="Times New Roman" w:cs="Times New Roman"/>
          <w:bCs/>
          <w:color w:val="000000"/>
          <w:sz w:val="24"/>
          <w:szCs w:val="24"/>
        </w:rPr>
        <w:t xml:space="preserve"> нестационарного торгового объекта по лоту № _____:</w:t>
      </w:r>
    </w:p>
    <w:p w:rsidR="00F30B2A"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p w:rsidR="00F30B2A"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__________________________________________________________________________</w:t>
      </w:r>
    </w:p>
    <w:p w:rsidR="00F30B2A" w:rsidRDefault="00F30B2A" w:rsidP="00F30B2A">
      <w:pPr>
        <w:tabs>
          <w:tab w:val="left" w:pos="142"/>
        </w:tabs>
        <w:autoSpaceDE w:val="0"/>
        <w:autoSpaceDN w:val="0"/>
        <w:adjustRightInd w:val="0"/>
        <w:spacing w:after="0" w:line="240" w:lineRule="auto"/>
        <w:ind w:firstLine="426"/>
        <w:jc w:val="center"/>
        <w:outlineLvl w:val="2"/>
        <w:rPr>
          <w:rFonts w:ascii="Times New Roman" w:hAnsi="Times New Roman" w:cs="Times New Roman"/>
          <w:bCs/>
          <w:color w:val="000000"/>
          <w:sz w:val="24"/>
          <w:szCs w:val="24"/>
          <w:vertAlign w:val="superscript"/>
        </w:rPr>
      </w:pPr>
      <w:r>
        <w:rPr>
          <w:rFonts w:ascii="Times New Roman" w:hAnsi="Times New Roman" w:cs="Times New Roman"/>
          <w:bCs/>
          <w:color w:val="000000"/>
          <w:sz w:val="24"/>
          <w:szCs w:val="24"/>
          <w:vertAlign w:val="superscript"/>
        </w:rPr>
        <w:t>(наименование объекта с учетом адреса и площади)</w:t>
      </w:r>
    </w:p>
    <w:p w:rsidR="00F30B2A"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и обязуется соблюдать порядок проведения аукциона, установленный Порядком размещения нестационарных объектов на территории муниципального образования «Вельское».</w:t>
      </w:r>
    </w:p>
    <w:p w:rsidR="00F30B2A"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p w:rsidR="00F30B2A"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roofErr w:type="gramStart"/>
      <w:r>
        <w:rPr>
          <w:rFonts w:ascii="Times New Roman" w:hAnsi="Times New Roman" w:cs="Times New Roman"/>
          <w:bCs/>
          <w:color w:val="000000"/>
          <w:sz w:val="24"/>
          <w:szCs w:val="24"/>
        </w:rPr>
        <w:t>Банковские реквизиты для возврата задатка и (или) заключения договора (с указанием наименования, КПП, БИК, ИНН банка:</w:t>
      </w:r>
      <w:proofErr w:type="gramEnd"/>
    </w:p>
    <w:p w:rsidR="00F30B2A"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__________________________________________________________________________</w:t>
      </w:r>
    </w:p>
    <w:p w:rsidR="00F30B2A"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p w:rsidR="00F30B2A"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Получатель платежа:</w:t>
      </w:r>
      <w:r>
        <w:rPr>
          <w:rFonts w:ascii="Times New Roman" w:hAnsi="Times New Roman" w:cs="Times New Roman"/>
          <w:bCs/>
          <w:color w:val="000000"/>
          <w:sz w:val="24"/>
          <w:szCs w:val="24"/>
        </w:rPr>
        <w:tab/>
        <w:t>______________________________________________________</w:t>
      </w:r>
    </w:p>
    <w:p w:rsidR="00F30B2A" w:rsidRDefault="00F30B2A" w:rsidP="00F30B2A">
      <w:pPr>
        <w:tabs>
          <w:tab w:val="left" w:pos="142"/>
        </w:tabs>
        <w:autoSpaceDE w:val="0"/>
        <w:autoSpaceDN w:val="0"/>
        <w:adjustRightInd w:val="0"/>
        <w:spacing w:after="0" w:line="240" w:lineRule="auto"/>
        <w:ind w:firstLine="426"/>
        <w:jc w:val="center"/>
        <w:outlineLvl w:val="2"/>
        <w:rPr>
          <w:rFonts w:ascii="Times New Roman" w:hAnsi="Times New Roman" w:cs="Times New Roman"/>
          <w:bCs/>
          <w:color w:val="000000"/>
          <w:sz w:val="24"/>
          <w:szCs w:val="24"/>
          <w:vertAlign w:val="superscript"/>
        </w:rPr>
      </w:pPr>
      <w:r>
        <w:rPr>
          <w:rFonts w:ascii="Times New Roman" w:hAnsi="Times New Roman" w:cs="Times New Roman"/>
          <w:bCs/>
          <w:color w:val="000000"/>
          <w:sz w:val="24"/>
          <w:szCs w:val="24"/>
          <w:vertAlign w:val="superscript"/>
        </w:rPr>
        <w:t>(наименование юридического лица или фамилия, имя, отчество ИП)</w:t>
      </w:r>
    </w:p>
    <w:p w:rsidR="00F30B2A"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ИНН получателя платежа:</w:t>
      </w:r>
      <w:r>
        <w:rPr>
          <w:rFonts w:ascii="Times New Roman" w:hAnsi="Times New Roman" w:cs="Times New Roman"/>
          <w:bCs/>
          <w:color w:val="000000"/>
          <w:sz w:val="24"/>
          <w:szCs w:val="24"/>
        </w:rPr>
        <w:tab/>
        <w:t>______________________________________________________</w:t>
      </w:r>
    </w:p>
    <w:p w:rsidR="00F30B2A"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p w:rsidR="00F30B2A"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Приложение документов:</w:t>
      </w:r>
    </w:p>
    <w:p w:rsidR="00F30B2A"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tbl>
      <w:tblPr>
        <w:tblW w:w="0" w:type="auto"/>
        <w:jc w:val="center"/>
        <w:tblInd w:w="-1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87"/>
        <w:gridCol w:w="5279"/>
        <w:gridCol w:w="1832"/>
      </w:tblGrid>
      <w:tr w:rsidR="00F30B2A" w:rsidTr="0042344C">
        <w:trPr>
          <w:jc w:val="center"/>
        </w:trPr>
        <w:tc>
          <w:tcPr>
            <w:tcW w:w="2187" w:type="dxa"/>
            <w:tcBorders>
              <w:top w:val="single" w:sz="4" w:space="0" w:color="auto"/>
              <w:left w:val="single" w:sz="4" w:space="0" w:color="auto"/>
              <w:bottom w:val="single" w:sz="4" w:space="0" w:color="auto"/>
              <w:right w:val="single" w:sz="4" w:space="0" w:color="auto"/>
            </w:tcBorders>
            <w:vAlign w:val="center"/>
            <w:hideMark/>
          </w:tcPr>
          <w:p w:rsidR="00F30B2A" w:rsidRDefault="00F30B2A" w:rsidP="0042344C">
            <w:pPr>
              <w:tabs>
                <w:tab w:val="left" w:pos="142"/>
              </w:tabs>
              <w:autoSpaceDE w:val="0"/>
              <w:autoSpaceDN w:val="0"/>
              <w:adjustRightInd w:val="0"/>
              <w:spacing w:after="0" w:line="240" w:lineRule="auto"/>
              <w:ind w:firstLine="426"/>
              <w:jc w:val="center"/>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proofErr w:type="spellStart"/>
            <w:proofErr w:type="gramStart"/>
            <w:r>
              <w:rPr>
                <w:rFonts w:ascii="Times New Roman" w:hAnsi="Times New Roman" w:cs="Times New Roman"/>
                <w:bCs/>
                <w:color w:val="000000"/>
                <w:sz w:val="24"/>
                <w:szCs w:val="24"/>
              </w:rPr>
              <w:t>п</w:t>
            </w:r>
            <w:proofErr w:type="spellEnd"/>
            <w:proofErr w:type="gramEnd"/>
            <w:r>
              <w:rPr>
                <w:rFonts w:ascii="Times New Roman" w:hAnsi="Times New Roman" w:cs="Times New Roman"/>
                <w:bCs/>
                <w:color w:val="000000"/>
                <w:sz w:val="24"/>
                <w:szCs w:val="24"/>
              </w:rPr>
              <w:t>/</w:t>
            </w:r>
            <w:proofErr w:type="spellStart"/>
            <w:r>
              <w:rPr>
                <w:rFonts w:ascii="Times New Roman" w:hAnsi="Times New Roman" w:cs="Times New Roman"/>
                <w:bCs/>
                <w:color w:val="000000"/>
                <w:sz w:val="24"/>
                <w:szCs w:val="24"/>
              </w:rPr>
              <w:t>п</w:t>
            </w:r>
            <w:proofErr w:type="spellEnd"/>
          </w:p>
        </w:tc>
        <w:tc>
          <w:tcPr>
            <w:tcW w:w="5279" w:type="dxa"/>
            <w:tcBorders>
              <w:top w:val="single" w:sz="4" w:space="0" w:color="auto"/>
              <w:left w:val="single" w:sz="4" w:space="0" w:color="auto"/>
              <w:bottom w:val="single" w:sz="4" w:space="0" w:color="auto"/>
              <w:right w:val="single" w:sz="4" w:space="0" w:color="auto"/>
            </w:tcBorders>
            <w:vAlign w:val="center"/>
            <w:hideMark/>
          </w:tcPr>
          <w:p w:rsidR="00F30B2A" w:rsidRDefault="00F30B2A" w:rsidP="0042344C">
            <w:pPr>
              <w:tabs>
                <w:tab w:val="left" w:pos="142"/>
              </w:tabs>
              <w:autoSpaceDE w:val="0"/>
              <w:autoSpaceDN w:val="0"/>
              <w:adjustRightInd w:val="0"/>
              <w:spacing w:after="0" w:line="240" w:lineRule="auto"/>
              <w:ind w:firstLine="426"/>
              <w:jc w:val="center"/>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Наименование</w:t>
            </w:r>
          </w:p>
        </w:tc>
        <w:tc>
          <w:tcPr>
            <w:tcW w:w="1832" w:type="dxa"/>
            <w:tcBorders>
              <w:top w:val="single" w:sz="4" w:space="0" w:color="auto"/>
              <w:left w:val="single" w:sz="4" w:space="0" w:color="auto"/>
              <w:bottom w:val="single" w:sz="4" w:space="0" w:color="auto"/>
              <w:right w:val="single" w:sz="4" w:space="0" w:color="auto"/>
            </w:tcBorders>
            <w:vAlign w:val="center"/>
            <w:hideMark/>
          </w:tcPr>
          <w:p w:rsidR="00F30B2A" w:rsidRDefault="00F30B2A" w:rsidP="0042344C">
            <w:pPr>
              <w:tabs>
                <w:tab w:val="left" w:pos="142"/>
              </w:tabs>
              <w:autoSpaceDE w:val="0"/>
              <w:autoSpaceDN w:val="0"/>
              <w:adjustRightInd w:val="0"/>
              <w:spacing w:after="0" w:line="240" w:lineRule="auto"/>
              <w:ind w:firstLine="426"/>
              <w:jc w:val="center"/>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Кол-во стр.</w:t>
            </w:r>
          </w:p>
        </w:tc>
      </w:tr>
      <w:tr w:rsidR="00F30B2A" w:rsidTr="0042344C">
        <w:trPr>
          <w:jc w:val="center"/>
        </w:trPr>
        <w:tc>
          <w:tcPr>
            <w:tcW w:w="2187" w:type="dxa"/>
            <w:tcBorders>
              <w:top w:val="single" w:sz="4" w:space="0" w:color="auto"/>
              <w:left w:val="single" w:sz="4" w:space="0" w:color="auto"/>
              <w:bottom w:val="single" w:sz="4" w:space="0" w:color="auto"/>
              <w:right w:val="single" w:sz="4" w:space="0" w:color="auto"/>
            </w:tcBorders>
            <w:hideMark/>
          </w:tcPr>
          <w:p w:rsidR="00F30B2A" w:rsidRDefault="00F30B2A" w:rsidP="0042344C">
            <w:pPr>
              <w:tabs>
                <w:tab w:val="left" w:pos="142"/>
              </w:tabs>
              <w:autoSpaceDE w:val="0"/>
              <w:autoSpaceDN w:val="0"/>
              <w:adjustRightInd w:val="0"/>
              <w:spacing w:after="0" w:line="240" w:lineRule="auto"/>
              <w:ind w:firstLine="426"/>
              <w:jc w:val="center"/>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5279" w:type="dxa"/>
            <w:tcBorders>
              <w:top w:val="single" w:sz="4" w:space="0" w:color="auto"/>
              <w:left w:val="single" w:sz="4" w:space="0" w:color="auto"/>
              <w:bottom w:val="single" w:sz="4" w:space="0" w:color="auto"/>
              <w:right w:val="single" w:sz="4" w:space="0" w:color="auto"/>
            </w:tcBorders>
          </w:tcPr>
          <w:p w:rsidR="00F30B2A" w:rsidRDefault="00F30B2A" w:rsidP="0042344C">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tc>
        <w:tc>
          <w:tcPr>
            <w:tcW w:w="1832" w:type="dxa"/>
            <w:tcBorders>
              <w:top w:val="single" w:sz="4" w:space="0" w:color="auto"/>
              <w:left w:val="single" w:sz="4" w:space="0" w:color="auto"/>
              <w:bottom w:val="single" w:sz="4" w:space="0" w:color="auto"/>
              <w:right w:val="single" w:sz="4" w:space="0" w:color="auto"/>
            </w:tcBorders>
          </w:tcPr>
          <w:p w:rsidR="00F30B2A" w:rsidRDefault="00F30B2A" w:rsidP="0042344C">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tc>
      </w:tr>
      <w:tr w:rsidR="00F30B2A" w:rsidTr="0042344C">
        <w:trPr>
          <w:jc w:val="center"/>
        </w:trPr>
        <w:tc>
          <w:tcPr>
            <w:tcW w:w="2187" w:type="dxa"/>
            <w:tcBorders>
              <w:top w:val="single" w:sz="4" w:space="0" w:color="auto"/>
              <w:left w:val="single" w:sz="4" w:space="0" w:color="auto"/>
              <w:bottom w:val="single" w:sz="4" w:space="0" w:color="auto"/>
              <w:right w:val="single" w:sz="4" w:space="0" w:color="auto"/>
            </w:tcBorders>
            <w:hideMark/>
          </w:tcPr>
          <w:p w:rsidR="00F30B2A" w:rsidRDefault="00F30B2A" w:rsidP="0042344C">
            <w:pPr>
              <w:tabs>
                <w:tab w:val="left" w:pos="142"/>
              </w:tabs>
              <w:autoSpaceDE w:val="0"/>
              <w:autoSpaceDN w:val="0"/>
              <w:adjustRightInd w:val="0"/>
              <w:spacing w:after="0" w:line="240" w:lineRule="auto"/>
              <w:ind w:firstLine="426"/>
              <w:jc w:val="center"/>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2</w:t>
            </w:r>
          </w:p>
        </w:tc>
        <w:tc>
          <w:tcPr>
            <w:tcW w:w="5279" w:type="dxa"/>
            <w:tcBorders>
              <w:top w:val="single" w:sz="4" w:space="0" w:color="auto"/>
              <w:left w:val="single" w:sz="4" w:space="0" w:color="auto"/>
              <w:bottom w:val="single" w:sz="4" w:space="0" w:color="auto"/>
              <w:right w:val="single" w:sz="4" w:space="0" w:color="auto"/>
            </w:tcBorders>
          </w:tcPr>
          <w:p w:rsidR="00F30B2A" w:rsidRDefault="00F30B2A" w:rsidP="0042344C">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tc>
        <w:tc>
          <w:tcPr>
            <w:tcW w:w="1832" w:type="dxa"/>
            <w:tcBorders>
              <w:top w:val="single" w:sz="4" w:space="0" w:color="auto"/>
              <w:left w:val="single" w:sz="4" w:space="0" w:color="auto"/>
              <w:bottom w:val="single" w:sz="4" w:space="0" w:color="auto"/>
              <w:right w:val="single" w:sz="4" w:space="0" w:color="auto"/>
            </w:tcBorders>
          </w:tcPr>
          <w:p w:rsidR="00F30B2A" w:rsidRDefault="00F30B2A" w:rsidP="0042344C">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tc>
      </w:tr>
      <w:tr w:rsidR="00F30B2A" w:rsidTr="0042344C">
        <w:trPr>
          <w:jc w:val="center"/>
        </w:trPr>
        <w:tc>
          <w:tcPr>
            <w:tcW w:w="2187" w:type="dxa"/>
            <w:tcBorders>
              <w:top w:val="single" w:sz="4" w:space="0" w:color="auto"/>
              <w:left w:val="single" w:sz="4" w:space="0" w:color="auto"/>
              <w:bottom w:val="single" w:sz="4" w:space="0" w:color="auto"/>
              <w:right w:val="single" w:sz="4" w:space="0" w:color="auto"/>
            </w:tcBorders>
            <w:hideMark/>
          </w:tcPr>
          <w:p w:rsidR="00F30B2A" w:rsidRDefault="00F30B2A" w:rsidP="0042344C">
            <w:pPr>
              <w:tabs>
                <w:tab w:val="left" w:pos="142"/>
              </w:tabs>
              <w:autoSpaceDE w:val="0"/>
              <w:autoSpaceDN w:val="0"/>
              <w:adjustRightInd w:val="0"/>
              <w:spacing w:after="0" w:line="240" w:lineRule="auto"/>
              <w:ind w:firstLine="426"/>
              <w:jc w:val="center"/>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3</w:t>
            </w:r>
          </w:p>
        </w:tc>
        <w:tc>
          <w:tcPr>
            <w:tcW w:w="5279" w:type="dxa"/>
            <w:tcBorders>
              <w:top w:val="single" w:sz="4" w:space="0" w:color="auto"/>
              <w:left w:val="single" w:sz="4" w:space="0" w:color="auto"/>
              <w:bottom w:val="single" w:sz="4" w:space="0" w:color="auto"/>
              <w:right w:val="single" w:sz="4" w:space="0" w:color="auto"/>
            </w:tcBorders>
          </w:tcPr>
          <w:p w:rsidR="00F30B2A" w:rsidRDefault="00F30B2A" w:rsidP="0042344C">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tc>
        <w:tc>
          <w:tcPr>
            <w:tcW w:w="1832" w:type="dxa"/>
            <w:tcBorders>
              <w:top w:val="single" w:sz="4" w:space="0" w:color="auto"/>
              <w:left w:val="single" w:sz="4" w:space="0" w:color="auto"/>
              <w:bottom w:val="single" w:sz="4" w:space="0" w:color="auto"/>
              <w:right w:val="single" w:sz="4" w:space="0" w:color="auto"/>
            </w:tcBorders>
          </w:tcPr>
          <w:p w:rsidR="00F30B2A" w:rsidRDefault="00F30B2A" w:rsidP="0042344C">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tc>
      </w:tr>
      <w:tr w:rsidR="00F30B2A" w:rsidTr="0042344C">
        <w:trPr>
          <w:jc w:val="center"/>
        </w:trPr>
        <w:tc>
          <w:tcPr>
            <w:tcW w:w="2187" w:type="dxa"/>
            <w:tcBorders>
              <w:top w:val="single" w:sz="4" w:space="0" w:color="auto"/>
              <w:left w:val="single" w:sz="4" w:space="0" w:color="auto"/>
              <w:bottom w:val="single" w:sz="4" w:space="0" w:color="auto"/>
              <w:right w:val="single" w:sz="4" w:space="0" w:color="auto"/>
            </w:tcBorders>
            <w:hideMark/>
          </w:tcPr>
          <w:p w:rsidR="00F30B2A" w:rsidRDefault="00F30B2A" w:rsidP="0042344C">
            <w:pPr>
              <w:tabs>
                <w:tab w:val="left" w:pos="142"/>
              </w:tabs>
              <w:autoSpaceDE w:val="0"/>
              <w:autoSpaceDN w:val="0"/>
              <w:adjustRightInd w:val="0"/>
              <w:spacing w:after="0" w:line="240" w:lineRule="auto"/>
              <w:ind w:firstLine="426"/>
              <w:jc w:val="center"/>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4</w:t>
            </w:r>
          </w:p>
        </w:tc>
        <w:tc>
          <w:tcPr>
            <w:tcW w:w="5279" w:type="dxa"/>
            <w:tcBorders>
              <w:top w:val="single" w:sz="4" w:space="0" w:color="auto"/>
              <w:left w:val="single" w:sz="4" w:space="0" w:color="auto"/>
              <w:bottom w:val="single" w:sz="4" w:space="0" w:color="auto"/>
              <w:right w:val="single" w:sz="4" w:space="0" w:color="auto"/>
            </w:tcBorders>
          </w:tcPr>
          <w:p w:rsidR="00F30B2A" w:rsidRDefault="00F30B2A" w:rsidP="0042344C">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tc>
        <w:tc>
          <w:tcPr>
            <w:tcW w:w="1832" w:type="dxa"/>
            <w:tcBorders>
              <w:top w:val="single" w:sz="4" w:space="0" w:color="auto"/>
              <w:left w:val="single" w:sz="4" w:space="0" w:color="auto"/>
              <w:bottom w:val="single" w:sz="4" w:space="0" w:color="auto"/>
              <w:right w:val="single" w:sz="4" w:space="0" w:color="auto"/>
            </w:tcBorders>
          </w:tcPr>
          <w:p w:rsidR="00F30B2A" w:rsidRDefault="00F30B2A" w:rsidP="0042344C">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tc>
      </w:tr>
      <w:tr w:rsidR="00F30B2A" w:rsidTr="0042344C">
        <w:trPr>
          <w:jc w:val="center"/>
        </w:trPr>
        <w:tc>
          <w:tcPr>
            <w:tcW w:w="2187" w:type="dxa"/>
            <w:tcBorders>
              <w:top w:val="single" w:sz="4" w:space="0" w:color="auto"/>
              <w:left w:val="single" w:sz="4" w:space="0" w:color="auto"/>
              <w:bottom w:val="single" w:sz="4" w:space="0" w:color="auto"/>
              <w:right w:val="single" w:sz="4" w:space="0" w:color="auto"/>
            </w:tcBorders>
            <w:hideMark/>
          </w:tcPr>
          <w:p w:rsidR="00F30B2A" w:rsidRDefault="00F30B2A" w:rsidP="0042344C">
            <w:pPr>
              <w:tabs>
                <w:tab w:val="left" w:pos="142"/>
              </w:tabs>
              <w:autoSpaceDE w:val="0"/>
              <w:autoSpaceDN w:val="0"/>
              <w:adjustRightInd w:val="0"/>
              <w:spacing w:after="0" w:line="240" w:lineRule="auto"/>
              <w:ind w:firstLine="426"/>
              <w:jc w:val="center"/>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5</w:t>
            </w:r>
          </w:p>
        </w:tc>
        <w:tc>
          <w:tcPr>
            <w:tcW w:w="5279" w:type="dxa"/>
            <w:tcBorders>
              <w:top w:val="single" w:sz="4" w:space="0" w:color="auto"/>
              <w:left w:val="single" w:sz="4" w:space="0" w:color="auto"/>
              <w:bottom w:val="single" w:sz="4" w:space="0" w:color="auto"/>
              <w:right w:val="single" w:sz="4" w:space="0" w:color="auto"/>
            </w:tcBorders>
          </w:tcPr>
          <w:p w:rsidR="00F30B2A" w:rsidRDefault="00F30B2A" w:rsidP="0042344C">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tc>
        <w:tc>
          <w:tcPr>
            <w:tcW w:w="1832" w:type="dxa"/>
            <w:tcBorders>
              <w:top w:val="single" w:sz="4" w:space="0" w:color="auto"/>
              <w:left w:val="single" w:sz="4" w:space="0" w:color="auto"/>
              <w:bottom w:val="single" w:sz="4" w:space="0" w:color="auto"/>
              <w:right w:val="single" w:sz="4" w:space="0" w:color="auto"/>
            </w:tcBorders>
          </w:tcPr>
          <w:p w:rsidR="00F30B2A" w:rsidRDefault="00F30B2A" w:rsidP="0042344C">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tc>
      </w:tr>
      <w:tr w:rsidR="00F30B2A" w:rsidTr="0042344C">
        <w:trPr>
          <w:jc w:val="center"/>
        </w:trPr>
        <w:tc>
          <w:tcPr>
            <w:tcW w:w="2187" w:type="dxa"/>
            <w:tcBorders>
              <w:top w:val="single" w:sz="4" w:space="0" w:color="auto"/>
              <w:left w:val="single" w:sz="4" w:space="0" w:color="auto"/>
              <w:bottom w:val="single" w:sz="4" w:space="0" w:color="auto"/>
              <w:right w:val="single" w:sz="4" w:space="0" w:color="auto"/>
            </w:tcBorders>
            <w:hideMark/>
          </w:tcPr>
          <w:p w:rsidR="00F30B2A" w:rsidRDefault="00F30B2A" w:rsidP="0042344C">
            <w:pPr>
              <w:tabs>
                <w:tab w:val="left" w:pos="142"/>
              </w:tabs>
              <w:autoSpaceDE w:val="0"/>
              <w:autoSpaceDN w:val="0"/>
              <w:adjustRightInd w:val="0"/>
              <w:spacing w:after="0" w:line="240" w:lineRule="auto"/>
              <w:ind w:firstLine="426"/>
              <w:jc w:val="center"/>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6</w:t>
            </w:r>
          </w:p>
        </w:tc>
        <w:tc>
          <w:tcPr>
            <w:tcW w:w="5279" w:type="dxa"/>
            <w:tcBorders>
              <w:top w:val="single" w:sz="4" w:space="0" w:color="auto"/>
              <w:left w:val="single" w:sz="4" w:space="0" w:color="auto"/>
              <w:bottom w:val="single" w:sz="4" w:space="0" w:color="auto"/>
              <w:right w:val="single" w:sz="4" w:space="0" w:color="auto"/>
            </w:tcBorders>
          </w:tcPr>
          <w:p w:rsidR="00F30B2A" w:rsidRDefault="00F30B2A" w:rsidP="0042344C">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tc>
        <w:tc>
          <w:tcPr>
            <w:tcW w:w="1832" w:type="dxa"/>
            <w:tcBorders>
              <w:top w:val="single" w:sz="4" w:space="0" w:color="auto"/>
              <w:left w:val="single" w:sz="4" w:space="0" w:color="auto"/>
              <w:bottom w:val="single" w:sz="4" w:space="0" w:color="auto"/>
              <w:right w:val="single" w:sz="4" w:space="0" w:color="auto"/>
            </w:tcBorders>
          </w:tcPr>
          <w:p w:rsidR="00F30B2A" w:rsidRDefault="00F30B2A" w:rsidP="0042344C">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tc>
      </w:tr>
      <w:tr w:rsidR="00F30B2A" w:rsidTr="0042344C">
        <w:trPr>
          <w:jc w:val="center"/>
        </w:trPr>
        <w:tc>
          <w:tcPr>
            <w:tcW w:w="2187" w:type="dxa"/>
            <w:tcBorders>
              <w:top w:val="single" w:sz="4" w:space="0" w:color="auto"/>
              <w:left w:val="single" w:sz="4" w:space="0" w:color="auto"/>
              <w:bottom w:val="single" w:sz="4" w:space="0" w:color="auto"/>
              <w:right w:val="single" w:sz="4" w:space="0" w:color="auto"/>
            </w:tcBorders>
            <w:hideMark/>
          </w:tcPr>
          <w:p w:rsidR="00F30B2A" w:rsidRDefault="00F30B2A" w:rsidP="0042344C">
            <w:pPr>
              <w:tabs>
                <w:tab w:val="left" w:pos="142"/>
              </w:tabs>
              <w:autoSpaceDE w:val="0"/>
              <w:autoSpaceDN w:val="0"/>
              <w:adjustRightInd w:val="0"/>
              <w:spacing w:after="0" w:line="240" w:lineRule="auto"/>
              <w:ind w:firstLine="426"/>
              <w:jc w:val="center"/>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7</w:t>
            </w:r>
          </w:p>
        </w:tc>
        <w:tc>
          <w:tcPr>
            <w:tcW w:w="5279" w:type="dxa"/>
            <w:tcBorders>
              <w:top w:val="single" w:sz="4" w:space="0" w:color="auto"/>
              <w:left w:val="single" w:sz="4" w:space="0" w:color="auto"/>
              <w:bottom w:val="single" w:sz="4" w:space="0" w:color="auto"/>
              <w:right w:val="single" w:sz="4" w:space="0" w:color="auto"/>
            </w:tcBorders>
          </w:tcPr>
          <w:p w:rsidR="00F30B2A" w:rsidRDefault="00F30B2A" w:rsidP="0042344C">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tc>
        <w:tc>
          <w:tcPr>
            <w:tcW w:w="1832" w:type="dxa"/>
            <w:tcBorders>
              <w:top w:val="single" w:sz="4" w:space="0" w:color="auto"/>
              <w:left w:val="single" w:sz="4" w:space="0" w:color="auto"/>
              <w:bottom w:val="single" w:sz="4" w:space="0" w:color="auto"/>
              <w:right w:val="single" w:sz="4" w:space="0" w:color="auto"/>
            </w:tcBorders>
          </w:tcPr>
          <w:p w:rsidR="00F30B2A" w:rsidRDefault="00F30B2A" w:rsidP="0042344C">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tc>
      </w:tr>
    </w:tbl>
    <w:p w:rsidR="00F30B2A"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p w:rsidR="00F30B2A"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p w:rsidR="00F30B2A"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p w:rsidR="00F30B2A"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Подпись Претендента (его полномочного представителя)</w:t>
      </w:r>
      <w:r>
        <w:rPr>
          <w:rFonts w:ascii="Times New Roman" w:hAnsi="Times New Roman" w:cs="Times New Roman"/>
          <w:bCs/>
          <w:color w:val="000000"/>
          <w:sz w:val="24"/>
          <w:szCs w:val="24"/>
        </w:rPr>
        <w:tab/>
        <w:t>________________________</w:t>
      </w:r>
    </w:p>
    <w:p w:rsidR="00F30B2A" w:rsidRDefault="00F30B2A" w:rsidP="00F30B2A">
      <w:pPr>
        <w:tabs>
          <w:tab w:val="left" w:pos="142"/>
        </w:tabs>
        <w:autoSpaceDE w:val="0"/>
        <w:autoSpaceDN w:val="0"/>
        <w:adjustRightInd w:val="0"/>
        <w:spacing w:after="0" w:line="240" w:lineRule="auto"/>
        <w:ind w:firstLine="426"/>
        <w:jc w:val="center"/>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М.П.</w:t>
      </w:r>
    </w:p>
    <w:p w:rsidR="00F30B2A"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Заявка зарегистрирована</w:t>
      </w:r>
    </w:p>
    <w:p w:rsidR="00F30B2A"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p w:rsidR="00F30B2A"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«____» ________________ 20___ года в _____ час</w:t>
      </w:r>
      <w:proofErr w:type="gramStart"/>
      <w:r>
        <w:rPr>
          <w:rFonts w:ascii="Times New Roman" w:hAnsi="Times New Roman" w:cs="Times New Roman"/>
          <w:bCs/>
          <w:color w:val="000000"/>
          <w:sz w:val="24"/>
          <w:szCs w:val="24"/>
        </w:rPr>
        <w:t>.</w:t>
      </w:r>
      <w:proofErr w:type="gramEnd"/>
      <w:r>
        <w:rPr>
          <w:rFonts w:ascii="Times New Roman" w:hAnsi="Times New Roman" w:cs="Times New Roman"/>
          <w:bCs/>
          <w:color w:val="000000"/>
          <w:sz w:val="24"/>
          <w:szCs w:val="24"/>
        </w:rPr>
        <w:t xml:space="preserve"> _____ </w:t>
      </w:r>
      <w:proofErr w:type="gramStart"/>
      <w:r>
        <w:rPr>
          <w:rFonts w:ascii="Times New Roman" w:hAnsi="Times New Roman" w:cs="Times New Roman"/>
          <w:bCs/>
          <w:color w:val="000000"/>
          <w:sz w:val="24"/>
          <w:szCs w:val="24"/>
        </w:rPr>
        <w:t>м</w:t>
      </w:r>
      <w:proofErr w:type="gramEnd"/>
      <w:r>
        <w:rPr>
          <w:rFonts w:ascii="Times New Roman" w:hAnsi="Times New Roman" w:cs="Times New Roman"/>
          <w:bCs/>
          <w:color w:val="000000"/>
          <w:sz w:val="24"/>
          <w:szCs w:val="24"/>
        </w:rPr>
        <w:t xml:space="preserve">ин., </w:t>
      </w:r>
      <w:proofErr w:type="spellStart"/>
      <w:r>
        <w:rPr>
          <w:rFonts w:ascii="Times New Roman" w:hAnsi="Times New Roman" w:cs="Times New Roman"/>
          <w:bCs/>
          <w:color w:val="000000"/>
          <w:sz w:val="24"/>
          <w:szCs w:val="24"/>
        </w:rPr>
        <w:t>рег</w:t>
      </w:r>
      <w:proofErr w:type="spellEnd"/>
      <w:r>
        <w:rPr>
          <w:rFonts w:ascii="Times New Roman" w:hAnsi="Times New Roman" w:cs="Times New Roman"/>
          <w:bCs/>
          <w:color w:val="000000"/>
          <w:sz w:val="24"/>
          <w:szCs w:val="24"/>
        </w:rPr>
        <w:t>. №_____________</w:t>
      </w:r>
    </w:p>
    <w:p w:rsidR="00F30B2A"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p w:rsidR="00F30B2A"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Подпись уполномоченного лица Организатора торгов __________________</w:t>
      </w:r>
    </w:p>
    <w:p w:rsidR="00F30B2A" w:rsidRDefault="00F30B2A" w:rsidP="00F30B2A">
      <w:pPr>
        <w:tabs>
          <w:tab w:val="left" w:pos="142"/>
        </w:tabs>
        <w:autoSpaceDE w:val="0"/>
        <w:autoSpaceDN w:val="0"/>
        <w:adjustRightInd w:val="0"/>
        <w:spacing w:after="0" w:line="240" w:lineRule="auto"/>
        <w:ind w:firstLine="426"/>
        <w:jc w:val="right"/>
        <w:outlineLvl w:val="2"/>
        <w:rPr>
          <w:rFonts w:ascii="Times New Roman" w:hAnsi="Times New Roman" w:cs="Times New Roman"/>
          <w:bCs/>
          <w:color w:val="000000"/>
          <w:sz w:val="24"/>
          <w:szCs w:val="24"/>
        </w:rPr>
      </w:pPr>
    </w:p>
    <w:p w:rsidR="00F30B2A" w:rsidRDefault="00F30B2A" w:rsidP="00F30B2A">
      <w:pPr>
        <w:tabs>
          <w:tab w:val="left" w:pos="142"/>
        </w:tabs>
        <w:autoSpaceDE w:val="0"/>
        <w:autoSpaceDN w:val="0"/>
        <w:adjustRightInd w:val="0"/>
        <w:spacing w:after="0" w:line="240" w:lineRule="auto"/>
        <w:ind w:firstLine="426"/>
        <w:jc w:val="right"/>
        <w:outlineLvl w:val="2"/>
        <w:rPr>
          <w:rFonts w:ascii="Times New Roman" w:hAnsi="Times New Roman" w:cs="Times New Roman"/>
          <w:bCs/>
          <w:color w:val="000000"/>
          <w:sz w:val="24"/>
          <w:szCs w:val="24"/>
        </w:rPr>
      </w:pPr>
    </w:p>
    <w:p w:rsidR="00F30B2A" w:rsidRDefault="00F30B2A" w:rsidP="00F30B2A">
      <w:pPr>
        <w:tabs>
          <w:tab w:val="left" w:pos="142"/>
        </w:tabs>
        <w:autoSpaceDE w:val="0"/>
        <w:autoSpaceDN w:val="0"/>
        <w:adjustRightInd w:val="0"/>
        <w:spacing w:after="0" w:line="240" w:lineRule="auto"/>
        <w:ind w:firstLine="426"/>
        <w:jc w:val="right"/>
        <w:outlineLvl w:val="2"/>
        <w:rPr>
          <w:rFonts w:ascii="Times New Roman" w:hAnsi="Times New Roman" w:cs="Times New Roman"/>
          <w:bCs/>
          <w:color w:val="000000"/>
          <w:sz w:val="24"/>
          <w:szCs w:val="24"/>
        </w:rPr>
      </w:pPr>
    </w:p>
    <w:p w:rsidR="00F30B2A" w:rsidRDefault="00F30B2A" w:rsidP="00F30B2A">
      <w:pPr>
        <w:tabs>
          <w:tab w:val="left" w:pos="142"/>
        </w:tabs>
        <w:autoSpaceDE w:val="0"/>
        <w:autoSpaceDN w:val="0"/>
        <w:adjustRightInd w:val="0"/>
        <w:spacing w:after="0" w:line="240" w:lineRule="auto"/>
        <w:ind w:firstLine="426"/>
        <w:jc w:val="right"/>
        <w:outlineLvl w:val="2"/>
        <w:rPr>
          <w:rFonts w:ascii="Times New Roman" w:hAnsi="Times New Roman" w:cs="Times New Roman"/>
          <w:bCs/>
          <w:color w:val="000000"/>
          <w:sz w:val="24"/>
          <w:szCs w:val="24"/>
        </w:rPr>
      </w:pPr>
    </w:p>
    <w:p w:rsidR="00F30B2A" w:rsidRDefault="00F30B2A" w:rsidP="00F30B2A">
      <w:pPr>
        <w:tabs>
          <w:tab w:val="left" w:pos="142"/>
        </w:tabs>
        <w:autoSpaceDE w:val="0"/>
        <w:autoSpaceDN w:val="0"/>
        <w:adjustRightInd w:val="0"/>
        <w:spacing w:after="0" w:line="240" w:lineRule="auto"/>
        <w:ind w:firstLine="426"/>
        <w:jc w:val="right"/>
        <w:outlineLvl w:val="2"/>
        <w:rPr>
          <w:rFonts w:ascii="Times New Roman" w:hAnsi="Times New Roman" w:cs="Times New Roman"/>
          <w:bCs/>
          <w:color w:val="000000"/>
          <w:sz w:val="24"/>
          <w:szCs w:val="24"/>
        </w:rPr>
      </w:pPr>
    </w:p>
    <w:p w:rsidR="00F30B2A" w:rsidRDefault="00F30B2A" w:rsidP="00F30B2A">
      <w:pPr>
        <w:tabs>
          <w:tab w:val="left" w:pos="142"/>
        </w:tabs>
        <w:autoSpaceDE w:val="0"/>
        <w:autoSpaceDN w:val="0"/>
        <w:adjustRightInd w:val="0"/>
        <w:spacing w:after="0" w:line="240" w:lineRule="auto"/>
        <w:ind w:firstLine="426"/>
        <w:jc w:val="right"/>
        <w:outlineLvl w:val="2"/>
        <w:rPr>
          <w:rFonts w:ascii="Times New Roman" w:hAnsi="Times New Roman" w:cs="Times New Roman"/>
          <w:bCs/>
          <w:color w:val="000000"/>
          <w:sz w:val="24"/>
          <w:szCs w:val="24"/>
        </w:rPr>
      </w:pPr>
    </w:p>
    <w:p w:rsidR="00F30B2A" w:rsidRDefault="00F30B2A" w:rsidP="00F30B2A">
      <w:pPr>
        <w:tabs>
          <w:tab w:val="left" w:pos="142"/>
        </w:tabs>
        <w:autoSpaceDE w:val="0"/>
        <w:autoSpaceDN w:val="0"/>
        <w:adjustRightInd w:val="0"/>
        <w:spacing w:after="0" w:line="240" w:lineRule="auto"/>
        <w:ind w:firstLine="426"/>
        <w:jc w:val="right"/>
        <w:outlineLvl w:val="2"/>
        <w:rPr>
          <w:rFonts w:ascii="Times New Roman" w:hAnsi="Times New Roman" w:cs="Times New Roman"/>
          <w:bCs/>
          <w:color w:val="000000"/>
          <w:sz w:val="24"/>
          <w:szCs w:val="24"/>
        </w:rPr>
      </w:pPr>
    </w:p>
    <w:p w:rsidR="00F30B2A" w:rsidRDefault="00F30B2A" w:rsidP="00F30B2A">
      <w:pPr>
        <w:tabs>
          <w:tab w:val="left" w:pos="142"/>
        </w:tabs>
        <w:autoSpaceDE w:val="0"/>
        <w:autoSpaceDN w:val="0"/>
        <w:adjustRightInd w:val="0"/>
        <w:spacing w:after="0" w:line="240" w:lineRule="auto"/>
        <w:ind w:firstLine="426"/>
        <w:jc w:val="right"/>
        <w:outlineLvl w:val="2"/>
        <w:rPr>
          <w:rFonts w:ascii="Times New Roman" w:hAnsi="Times New Roman" w:cs="Times New Roman"/>
          <w:bCs/>
          <w:color w:val="000000"/>
          <w:sz w:val="24"/>
          <w:szCs w:val="24"/>
        </w:rPr>
      </w:pPr>
    </w:p>
    <w:p w:rsidR="00F30B2A" w:rsidRDefault="00F30B2A" w:rsidP="00F30B2A">
      <w:pPr>
        <w:tabs>
          <w:tab w:val="left" w:pos="142"/>
        </w:tabs>
        <w:autoSpaceDE w:val="0"/>
        <w:autoSpaceDN w:val="0"/>
        <w:adjustRightInd w:val="0"/>
        <w:spacing w:after="0" w:line="240" w:lineRule="auto"/>
        <w:ind w:firstLine="426"/>
        <w:jc w:val="right"/>
        <w:outlineLvl w:val="2"/>
        <w:rPr>
          <w:rFonts w:ascii="Times New Roman" w:hAnsi="Times New Roman" w:cs="Times New Roman"/>
          <w:bCs/>
          <w:color w:val="000000"/>
          <w:sz w:val="24"/>
          <w:szCs w:val="24"/>
        </w:rPr>
      </w:pPr>
    </w:p>
    <w:p w:rsidR="00F30B2A" w:rsidRDefault="00F30B2A" w:rsidP="00F30B2A">
      <w:pPr>
        <w:tabs>
          <w:tab w:val="left" w:pos="142"/>
        </w:tabs>
        <w:autoSpaceDE w:val="0"/>
        <w:autoSpaceDN w:val="0"/>
        <w:adjustRightInd w:val="0"/>
        <w:spacing w:after="0" w:line="240" w:lineRule="auto"/>
        <w:ind w:firstLine="426"/>
        <w:jc w:val="right"/>
        <w:outlineLvl w:val="2"/>
        <w:rPr>
          <w:rFonts w:ascii="Times New Roman" w:hAnsi="Times New Roman" w:cs="Times New Roman"/>
          <w:bCs/>
          <w:color w:val="000000"/>
          <w:sz w:val="24"/>
          <w:szCs w:val="24"/>
        </w:rPr>
      </w:pPr>
    </w:p>
    <w:p w:rsidR="00F30B2A" w:rsidRDefault="00F30B2A" w:rsidP="00F30B2A">
      <w:pPr>
        <w:tabs>
          <w:tab w:val="left" w:pos="142"/>
        </w:tabs>
        <w:autoSpaceDE w:val="0"/>
        <w:autoSpaceDN w:val="0"/>
        <w:adjustRightInd w:val="0"/>
        <w:spacing w:after="0" w:line="240" w:lineRule="auto"/>
        <w:ind w:firstLine="426"/>
        <w:jc w:val="right"/>
        <w:outlineLvl w:val="2"/>
        <w:rPr>
          <w:rFonts w:ascii="Times New Roman" w:hAnsi="Times New Roman" w:cs="Times New Roman"/>
          <w:bCs/>
          <w:color w:val="000000"/>
          <w:sz w:val="24"/>
          <w:szCs w:val="24"/>
        </w:rPr>
      </w:pPr>
    </w:p>
    <w:p w:rsidR="00F30B2A" w:rsidRDefault="00F30B2A" w:rsidP="00F30B2A">
      <w:pPr>
        <w:tabs>
          <w:tab w:val="left" w:pos="142"/>
        </w:tabs>
        <w:autoSpaceDE w:val="0"/>
        <w:autoSpaceDN w:val="0"/>
        <w:adjustRightInd w:val="0"/>
        <w:spacing w:after="0" w:line="240" w:lineRule="auto"/>
        <w:ind w:firstLine="426"/>
        <w:jc w:val="right"/>
        <w:outlineLvl w:val="2"/>
        <w:rPr>
          <w:rFonts w:ascii="Times New Roman" w:hAnsi="Times New Roman" w:cs="Times New Roman"/>
          <w:bCs/>
          <w:color w:val="000000"/>
          <w:sz w:val="24"/>
          <w:szCs w:val="24"/>
        </w:rPr>
      </w:pPr>
    </w:p>
    <w:p w:rsidR="00F30B2A" w:rsidRDefault="00F30B2A" w:rsidP="00F30B2A">
      <w:pPr>
        <w:tabs>
          <w:tab w:val="left" w:pos="142"/>
        </w:tabs>
        <w:autoSpaceDE w:val="0"/>
        <w:autoSpaceDN w:val="0"/>
        <w:adjustRightInd w:val="0"/>
        <w:spacing w:after="0" w:line="240" w:lineRule="auto"/>
        <w:ind w:firstLine="426"/>
        <w:jc w:val="right"/>
        <w:outlineLvl w:val="2"/>
        <w:rPr>
          <w:rFonts w:ascii="Times New Roman" w:hAnsi="Times New Roman" w:cs="Times New Roman"/>
          <w:bCs/>
          <w:color w:val="000000"/>
          <w:sz w:val="24"/>
          <w:szCs w:val="24"/>
        </w:rPr>
      </w:pPr>
    </w:p>
    <w:p w:rsidR="00F30B2A" w:rsidRDefault="00F30B2A" w:rsidP="00F30B2A">
      <w:pPr>
        <w:tabs>
          <w:tab w:val="left" w:pos="142"/>
        </w:tabs>
        <w:autoSpaceDE w:val="0"/>
        <w:autoSpaceDN w:val="0"/>
        <w:adjustRightInd w:val="0"/>
        <w:spacing w:after="0" w:line="240" w:lineRule="auto"/>
        <w:ind w:firstLine="426"/>
        <w:jc w:val="right"/>
        <w:outlineLvl w:val="2"/>
        <w:rPr>
          <w:rFonts w:ascii="Times New Roman" w:hAnsi="Times New Roman" w:cs="Times New Roman"/>
          <w:bCs/>
          <w:color w:val="000000"/>
          <w:sz w:val="24"/>
          <w:szCs w:val="24"/>
        </w:rPr>
      </w:pPr>
    </w:p>
    <w:p w:rsidR="00F30B2A" w:rsidRDefault="00F30B2A" w:rsidP="00F30B2A">
      <w:pPr>
        <w:tabs>
          <w:tab w:val="left" w:pos="142"/>
        </w:tabs>
        <w:autoSpaceDE w:val="0"/>
        <w:autoSpaceDN w:val="0"/>
        <w:adjustRightInd w:val="0"/>
        <w:spacing w:after="0" w:line="240" w:lineRule="auto"/>
        <w:ind w:firstLine="426"/>
        <w:jc w:val="right"/>
        <w:outlineLvl w:val="2"/>
        <w:rPr>
          <w:rFonts w:ascii="Times New Roman" w:hAnsi="Times New Roman" w:cs="Times New Roman"/>
          <w:bCs/>
          <w:color w:val="000000"/>
          <w:sz w:val="24"/>
          <w:szCs w:val="24"/>
        </w:rPr>
      </w:pPr>
    </w:p>
    <w:p w:rsidR="00F30B2A" w:rsidRDefault="00F30B2A" w:rsidP="00F30B2A">
      <w:pPr>
        <w:tabs>
          <w:tab w:val="left" w:pos="142"/>
        </w:tabs>
        <w:autoSpaceDE w:val="0"/>
        <w:autoSpaceDN w:val="0"/>
        <w:adjustRightInd w:val="0"/>
        <w:spacing w:after="0" w:line="240" w:lineRule="auto"/>
        <w:ind w:firstLine="426"/>
        <w:jc w:val="right"/>
        <w:outlineLvl w:val="2"/>
        <w:rPr>
          <w:rFonts w:ascii="Times New Roman" w:hAnsi="Times New Roman" w:cs="Times New Roman"/>
          <w:bCs/>
          <w:color w:val="000000"/>
          <w:sz w:val="24"/>
          <w:szCs w:val="24"/>
        </w:rPr>
      </w:pPr>
    </w:p>
    <w:p w:rsidR="00F30B2A" w:rsidRDefault="00F30B2A" w:rsidP="00F30B2A">
      <w:pPr>
        <w:tabs>
          <w:tab w:val="left" w:pos="142"/>
        </w:tabs>
        <w:autoSpaceDE w:val="0"/>
        <w:autoSpaceDN w:val="0"/>
        <w:adjustRightInd w:val="0"/>
        <w:spacing w:after="0" w:line="240" w:lineRule="auto"/>
        <w:ind w:firstLine="426"/>
        <w:jc w:val="right"/>
        <w:outlineLvl w:val="2"/>
        <w:rPr>
          <w:rFonts w:ascii="Times New Roman" w:hAnsi="Times New Roman" w:cs="Times New Roman"/>
          <w:bCs/>
          <w:color w:val="000000"/>
          <w:sz w:val="24"/>
          <w:szCs w:val="24"/>
        </w:rPr>
      </w:pPr>
    </w:p>
    <w:p w:rsidR="00F30B2A" w:rsidRDefault="00F30B2A" w:rsidP="00F30B2A">
      <w:pPr>
        <w:tabs>
          <w:tab w:val="left" w:pos="142"/>
        </w:tabs>
        <w:autoSpaceDE w:val="0"/>
        <w:autoSpaceDN w:val="0"/>
        <w:adjustRightInd w:val="0"/>
        <w:spacing w:after="0" w:line="240" w:lineRule="auto"/>
        <w:ind w:firstLine="426"/>
        <w:jc w:val="right"/>
        <w:outlineLvl w:val="2"/>
        <w:rPr>
          <w:rFonts w:ascii="Times New Roman" w:hAnsi="Times New Roman" w:cs="Times New Roman"/>
          <w:bCs/>
          <w:color w:val="000000"/>
          <w:sz w:val="24"/>
          <w:szCs w:val="24"/>
        </w:rPr>
      </w:pPr>
    </w:p>
    <w:p w:rsidR="00F30B2A" w:rsidRDefault="00F30B2A" w:rsidP="00F30B2A">
      <w:pPr>
        <w:tabs>
          <w:tab w:val="left" w:pos="142"/>
        </w:tabs>
        <w:autoSpaceDE w:val="0"/>
        <w:autoSpaceDN w:val="0"/>
        <w:adjustRightInd w:val="0"/>
        <w:spacing w:after="0" w:line="240" w:lineRule="auto"/>
        <w:ind w:firstLine="426"/>
        <w:jc w:val="right"/>
        <w:outlineLvl w:val="2"/>
        <w:rPr>
          <w:rFonts w:ascii="Times New Roman" w:hAnsi="Times New Roman" w:cs="Times New Roman"/>
          <w:bCs/>
          <w:color w:val="000000"/>
          <w:sz w:val="24"/>
          <w:szCs w:val="24"/>
        </w:rPr>
      </w:pPr>
    </w:p>
    <w:p w:rsidR="00F30B2A" w:rsidRDefault="00F30B2A" w:rsidP="00F30B2A">
      <w:pPr>
        <w:tabs>
          <w:tab w:val="left" w:pos="142"/>
        </w:tabs>
        <w:autoSpaceDE w:val="0"/>
        <w:autoSpaceDN w:val="0"/>
        <w:adjustRightInd w:val="0"/>
        <w:spacing w:after="0" w:line="240" w:lineRule="auto"/>
        <w:ind w:firstLine="426"/>
        <w:jc w:val="right"/>
        <w:outlineLvl w:val="2"/>
        <w:rPr>
          <w:rFonts w:ascii="Times New Roman" w:hAnsi="Times New Roman" w:cs="Times New Roman"/>
          <w:bCs/>
          <w:color w:val="000000"/>
          <w:sz w:val="24"/>
          <w:szCs w:val="24"/>
        </w:rPr>
      </w:pPr>
    </w:p>
    <w:p w:rsidR="00F30B2A" w:rsidRDefault="00F30B2A" w:rsidP="00F30B2A">
      <w:pPr>
        <w:tabs>
          <w:tab w:val="left" w:pos="142"/>
        </w:tabs>
        <w:autoSpaceDE w:val="0"/>
        <w:autoSpaceDN w:val="0"/>
        <w:adjustRightInd w:val="0"/>
        <w:spacing w:after="0" w:line="240" w:lineRule="auto"/>
        <w:ind w:firstLine="426"/>
        <w:jc w:val="right"/>
        <w:outlineLvl w:val="2"/>
        <w:rPr>
          <w:rFonts w:ascii="Times New Roman" w:hAnsi="Times New Roman" w:cs="Times New Roman"/>
          <w:bCs/>
          <w:color w:val="000000"/>
          <w:sz w:val="24"/>
          <w:szCs w:val="24"/>
        </w:rPr>
      </w:pPr>
    </w:p>
    <w:p w:rsidR="00F30B2A" w:rsidRDefault="00F30B2A" w:rsidP="00F30B2A">
      <w:pPr>
        <w:tabs>
          <w:tab w:val="left" w:pos="142"/>
        </w:tabs>
        <w:autoSpaceDE w:val="0"/>
        <w:autoSpaceDN w:val="0"/>
        <w:adjustRightInd w:val="0"/>
        <w:spacing w:after="0" w:line="240" w:lineRule="auto"/>
        <w:ind w:firstLine="426"/>
        <w:jc w:val="right"/>
        <w:outlineLvl w:val="2"/>
        <w:rPr>
          <w:rFonts w:ascii="Times New Roman" w:hAnsi="Times New Roman" w:cs="Times New Roman"/>
          <w:bCs/>
          <w:color w:val="000000"/>
          <w:sz w:val="24"/>
          <w:szCs w:val="24"/>
        </w:rPr>
      </w:pPr>
    </w:p>
    <w:p w:rsidR="00F30B2A" w:rsidRDefault="00F30B2A" w:rsidP="00F30B2A">
      <w:pPr>
        <w:tabs>
          <w:tab w:val="left" w:pos="142"/>
        </w:tabs>
        <w:autoSpaceDE w:val="0"/>
        <w:autoSpaceDN w:val="0"/>
        <w:adjustRightInd w:val="0"/>
        <w:spacing w:after="0" w:line="240" w:lineRule="auto"/>
        <w:ind w:firstLine="426"/>
        <w:jc w:val="right"/>
        <w:outlineLvl w:val="2"/>
        <w:rPr>
          <w:rFonts w:ascii="Times New Roman" w:hAnsi="Times New Roman" w:cs="Times New Roman"/>
          <w:bCs/>
          <w:color w:val="000000"/>
          <w:sz w:val="24"/>
          <w:szCs w:val="24"/>
        </w:rPr>
      </w:pPr>
    </w:p>
    <w:p w:rsidR="00F30B2A" w:rsidRDefault="00F30B2A" w:rsidP="00F30B2A">
      <w:pPr>
        <w:tabs>
          <w:tab w:val="left" w:pos="142"/>
        </w:tabs>
        <w:autoSpaceDE w:val="0"/>
        <w:autoSpaceDN w:val="0"/>
        <w:adjustRightInd w:val="0"/>
        <w:spacing w:after="0" w:line="240" w:lineRule="auto"/>
        <w:ind w:firstLine="426"/>
        <w:jc w:val="right"/>
        <w:outlineLvl w:val="2"/>
        <w:rPr>
          <w:rFonts w:ascii="Times New Roman" w:hAnsi="Times New Roman" w:cs="Times New Roman"/>
          <w:bCs/>
          <w:color w:val="000000"/>
          <w:sz w:val="24"/>
          <w:szCs w:val="24"/>
        </w:rPr>
      </w:pPr>
    </w:p>
    <w:p w:rsidR="00F30B2A" w:rsidRDefault="00F30B2A" w:rsidP="00F30B2A">
      <w:pPr>
        <w:tabs>
          <w:tab w:val="left" w:pos="142"/>
        </w:tabs>
        <w:autoSpaceDE w:val="0"/>
        <w:autoSpaceDN w:val="0"/>
        <w:adjustRightInd w:val="0"/>
        <w:spacing w:after="0" w:line="240" w:lineRule="auto"/>
        <w:ind w:firstLine="426"/>
        <w:jc w:val="right"/>
        <w:outlineLvl w:val="2"/>
        <w:rPr>
          <w:rFonts w:ascii="Times New Roman" w:hAnsi="Times New Roman" w:cs="Times New Roman"/>
          <w:bCs/>
          <w:color w:val="000000"/>
          <w:sz w:val="24"/>
          <w:szCs w:val="24"/>
        </w:rPr>
      </w:pPr>
    </w:p>
    <w:p w:rsidR="00F30B2A" w:rsidRDefault="00F30B2A" w:rsidP="00F30B2A">
      <w:pPr>
        <w:tabs>
          <w:tab w:val="left" w:pos="142"/>
        </w:tabs>
        <w:autoSpaceDE w:val="0"/>
        <w:autoSpaceDN w:val="0"/>
        <w:adjustRightInd w:val="0"/>
        <w:spacing w:after="0" w:line="240" w:lineRule="auto"/>
        <w:ind w:firstLine="426"/>
        <w:jc w:val="right"/>
        <w:outlineLvl w:val="2"/>
        <w:rPr>
          <w:rFonts w:ascii="Times New Roman" w:hAnsi="Times New Roman" w:cs="Times New Roman"/>
          <w:bCs/>
          <w:color w:val="000000"/>
          <w:sz w:val="24"/>
          <w:szCs w:val="24"/>
        </w:rPr>
      </w:pPr>
    </w:p>
    <w:p w:rsidR="00F30B2A" w:rsidRDefault="00F30B2A" w:rsidP="00F30B2A">
      <w:pPr>
        <w:tabs>
          <w:tab w:val="left" w:pos="142"/>
        </w:tabs>
        <w:autoSpaceDE w:val="0"/>
        <w:autoSpaceDN w:val="0"/>
        <w:adjustRightInd w:val="0"/>
        <w:spacing w:after="0" w:line="240" w:lineRule="auto"/>
        <w:ind w:firstLine="426"/>
        <w:jc w:val="right"/>
        <w:outlineLvl w:val="2"/>
        <w:rPr>
          <w:rFonts w:ascii="Times New Roman" w:hAnsi="Times New Roman" w:cs="Times New Roman"/>
          <w:bCs/>
          <w:color w:val="000000"/>
          <w:sz w:val="24"/>
          <w:szCs w:val="24"/>
        </w:rPr>
      </w:pPr>
    </w:p>
    <w:p w:rsidR="00F30B2A" w:rsidRDefault="00F30B2A" w:rsidP="00F30B2A">
      <w:pPr>
        <w:tabs>
          <w:tab w:val="left" w:pos="142"/>
        </w:tabs>
        <w:autoSpaceDE w:val="0"/>
        <w:autoSpaceDN w:val="0"/>
        <w:adjustRightInd w:val="0"/>
        <w:spacing w:after="0" w:line="240" w:lineRule="auto"/>
        <w:ind w:firstLine="426"/>
        <w:jc w:val="right"/>
        <w:outlineLvl w:val="2"/>
        <w:rPr>
          <w:rFonts w:ascii="Times New Roman" w:hAnsi="Times New Roman" w:cs="Times New Roman"/>
          <w:bCs/>
          <w:color w:val="000000"/>
          <w:sz w:val="24"/>
          <w:szCs w:val="24"/>
        </w:rPr>
      </w:pPr>
    </w:p>
    <w:p w:rsidR="00F30B2A" w:rsidRDefault="00F30B2A" w:rsidP="00F30B2A">
      <w:pPr>
        <w:tabs>
          <w:tab w:val="left" w:pos="142"/>
        </w:tabs>
        <w:autoSpaceDE w:val="0"/>
        <w:autoSpaceDN w:val="0"/>
        <w:adjustRightInd w:val="0"/>
        <w:spacing w:after="0" w:line="240" w:lineRule="auto"/>
        <w:ind w:firstLine="426"/>
        <w:jc w:val="right"/>
        <w:outlineLvl w:val="2"/>
        <w:rPr>
          <w:rFonts w:ascii="Times New Roman" w:hAnsi="Times New Roman" w:cs="Times New Roman"/>
          <w:bCs/>
          <w:color w:val="000000"/>
          <w:sz w:val="24"/>
          <w:szCs w:val="24"/>
        </w:rPr>
      </w:pPr>
    </w:p>
    <w:p w:rsidR="00F30B2A" w:rsidRDefault="00F30B2A" w:rsidP="00F30B2A">
      <w:pPr>
        <w:tabs>
          <w:tab w:val="left" w:pos="142"/>
        </w:tabs>
        <w:autoSpaceDE w:val="0"/>
        <w:autoSpaceDN w:val="0"/>
        <w:adjustRightInd w:val="0"/>
        <w:spacing w:after="0" w:line="240" w:lineRule="auto"/>
        <w:ind w:firstLine="426"/>
        <w:jc w:val="right"/>
        <w:outlineLvl w:val="2"/>
        <w:rPr>
          <w:rFonts w:ascii="Times New Roman" w:hAnsi="Times New Roman" w:cs="Times New Roman"/>
          <w:bCs/>
          <w:color w:val="000000"/>
          <w:sz w:val="24"/>
          <w:szCs w:val="24"/>
        </w:rPr>
      </w:pPr>
    </w:p>
    <w:p w:rsidR="00F30B2A" w:rsidRDefault="00F30B2A" w:rsidP="00F30B2A">
      <w:pPr>
        <w:tabs>
          <w:tab w:val="left" w:pos="142"/>
        </w:tabs>
        <w:autoSpaceDE w:val="0"/>
        <w:autoSpaceDN w:val="0"/>
        <w:adjustRightInd w:val="0"/>
        <w:spacing w:after="0" w:line="240" w:lineRule="auto"/>
        <w:ind w:firstLine="426"/>
        <w:jc w:val="right"/>
        <w:outlineLvl w:val="2"/>
        <w:rPr>
          <w:rFonts w:ascii="Times New Roman" w:hAnsi="Times New Roman" w:cs="Times New Roman"/>
          <w:bCs/>
          <w:color w:val="000000"/>
          <w:sz w:val="24"/>
          <w:szCs w:val="24"/>
        </w:rPr>
      </w:pPr>
    </w:p>
    <w:p w:rsidR="00F30B2A" w:rsidRDefault="00F30B2A" w:rsidP="00F30B2A">
      <w:pPr>
        <w:tabs>
          <w:tab w:val="left" w:pos="142"/>
        </w:tabs>
        <w:autoSpaceDE w:val="0"/>
        <w:autoSpaceDN w:val="0"/>
        <w:adjustRightInd w:val="0"/>
        <w:spacing w:after="0" w:line="240" w:lineRule="auto"/>
        <w:ind w:firstLine="426"/>
        <w:jc w:val="right"/>
        <w:outlineLvl w:val="2"/>
        <w:rPr>
          <w:rFonts w:ascii="Times New Roman" w:hAnsi="Times New Roman" w:cs="Times New Roman"/>
          <w:bCs/>
          <w:color w:val="000000"/>
          <w:sz w:val="24"/>
          <w:szCs w:val="24"/>
        </w:rPr>
      </w:pPr>
    </w:p>
    <w:p w:rsidR="00F30B2A" w:rsidRDefault="00F30B2A" w:rsidP="00F30B2A">
      <w:pPr>
        <w:tabs>
          <w:tab w:val="left" w:pos="142"/>
        </w:tabs>
        <w:autoSpaceDE w:val="0"/>
        <w:autoSpaceDN w:val="0"/>
        <w:adjustRightInd w:val="0"/>
        <w:spacing w:after="0" w:line="240" w:lineRule="auto"/>
        <w:ind w:firstLine="426"/>
        <w:jc w:val="right"/>
        <w:outlineLvl w:val="2"/>
        <w:rPr>
          <w:rFonts w:ascii="Times New Roman" w:hAnsi="Times New Roman" w:cs="Times New Roman"/>
          <w:bCs/>
          <w:color w:val="000000"/>
          <w:sz w:val="24"/>
          <w:szCs w:val="24"/>
        </w:rPr>
      </w:pPr>
    </w:p>
    <w:p w:rsidR="00F30B2A" w:rsidRDefault="00F30B2A" w:rsidP="00F30B2A">
      <w:pPr>
        <w:tabs>
          <w:tab w:val="left" w:pos="142"/>
        </w:tabs>
        <w:autoSpaceDE w:val="0"/>
        <w:autoSpaceDN w:val="0"/>
        <w:adjustRightInd w:val="0"/>
        <w:spacing w:after="0" w:line="240" w:lineRule="auto"/>
        <w:ind w:firstLine="426"/>
        <w:jc w:val="right"/>
        <w:outlineLvl w:val="2"/>
        <w:rPr>
          <w:rFonts w:ascii="Times New Roman" w:hAnsi="Times New Roman" w:cs="Times New Roman"/>
          <w:bCs/>
          <w:color w:val="000000"/>
          <w:sz w:val="24"/>
          <w:szCs w:val="24"/>
        </w:rPr>
      </w:pPr>
    </w:p>
    <w:p w:rsidR="00F30B2A" w:rsidRDefault="00F30B2A" w:rsidP="00F30B2A">
      <w:pPr>
        <w:tabs>
          <w:tab w:val="left" w:pos="142"/>
        </w:tabs>
        <w:autoSpaceDE w:val="0"/>
        <w:autoSpaceDN w:val="0"/>
        <w:adjustRightInd w:val="0"/>
        <w:spacing w:after="0" w:line="240" w:lineRule="auto"/>
        <w:ind w:firstLine="426"/>
        <w:jc w:val="right"/>
        <w:outlineLvl w:val="2"/>
        <w:rPr>
          <w:rFonts w:ascii="Times New Roman" w:hAnsi="Times New Roman" w:cs="Times New Roman"/>
          <w:bCs/>
          <w:color w:val="000000"/>
          <w:sz w:val="24"/>
          <w:szCs w:val="24"/>
        </w:rPr>
      </w:pPr>
    </w:p>
    <w:p w:rsidR="00F30B2A" w:rsidRDefault="00F30B2A" w:rsidP="00F30B2A">
      <w:pPr>
        <w:tabs>
          <w:tab w:val="left" w:pos="142"/>
        </w:tabs>
        <w:autoSpaceDE w:val="0"/>
        <w:autoSpaceDN w:val="0"/>
        <w:adjustRightInd w:val="0"/>
        <w:spacing w:after="0" w:line="240" w:lineRule="auto"/>
        <w:ind w:firstLine="426"/>
        <w:jc w:val="right"/>
        <w:outlineLvl w:val="2"/>
        <w:rPr>
          <w:rFonts w:ascii="Times New Roman" w:hAnsi="Times New Roman" w:cs="Times New Roman"/>
          <w:bCs/>
          <w:color w:val="000000"/>
          <w:sz w:val="24"/>
          <w:szCs w:val="24"/>
        </w:rPr>
      </w:pPr>
    </w:p>
    <w:p w:rsidR="00F30B2A" w:rsidRDefault="00F30B2A" w:rsidP="00F30B2A">
      <w:pPr>
        <w:tabs>
          <w:tab w:val="left" w:pos="142"/>
        </w:tabs>
        <w:autoSpaceDE w:val="0"/>
        <w:autoSpaceDN w:val="0"/>
        <w:adjustRightInd w:val="0"/>
        <w:spacing w:after="0" w:line="240" w:lineRule="auto"/>
        <w:ind w:firstLine="426"/>
        <w:jc w:val="right"/>
        <w:outlineLvl w:val="2"/>
        <w:rPr>
          <w:rFonts w:ascii="Times New Roman" w:hAnsi="Times New Roman" w:cs="Times New Roman"/>
          <w:bCs/>
          <w:color w:val="000000"/>
          <w:sz w:val="24"/>
          <w:szCs w:val="24"/>
        </w:rPr>
      </w:pPr>
    </w:p>
    <w:p w:rsidR="00F30B2A" w:rsidRDefault="00F30B2A" w:rsidP="00F30B2A">
      <w:pPr>
        <w:tabs>
          <w:tab w:val="left" w:pos="142"/>
        </w:tabs>
        <w:autoSpaceDE w:val="0"/>
        <w:autoSpaceDN w:val="0"/>
        <w:adjustRightInd w:val="0"/>
        <w:spacing w:after="0" w:line="240" w:lineRule="auto"/>
        <w:ind w:firstLine="426"/>
        <w:jc w:val="right"/>
        <w:outlineLvl w:val="2"/>
        <w:rPr>
          <w:rFonts w:ascii="Times New Roman" w:hAnsi="Times New Roman" w:cs="Times New Roman"/>
          <w:bCs/>
          <w:color w:val="000000"/>
          <w:sz w:val="24"/>
          <w:szCs w:val="24"/>
        </w:rPr>
      </w:pPr>
    </w:p>
    <w:p w:rsidR="00F30B2A" w:rsidRDefault="00F30B2A" w:rsidP="00F30B2A">
      <w:pPr>
        <w:tabs>
          <w:tab w:val="left" w:pos="142"/>
        </w:tabs>
        <w:autoSpaceDE w:val="0"/>
        <w:autoSpaceDN w:val="0"/>
        <w:adjustRightInd w:val="0"/>
        <w:spacing w:after="0" w:line="240" w:lineRule="auto"/>
        <w:ind w:firstLine="426"/>
        <w:jc w:val="right"/>
        <w:outlineLvl w:val="2"/>
        <w:rPr>
          <w:rFonts w:ascii="Times New Roman" w:hAnsi="Times New Roman" w:cs="Times New Roman"/>
          <w:bCs/>
          <w:color w:val="000000"/>
          <w:sz w:val="24"/>
          <w:szCs w:val="24"/>
        </w:rPr>
      </w:pPr>
    </w:p>
    <w:p w:rsidR="00F30B2A" w:rsidRDefault="00F30B2A" w:rsidP="00F30B2A">
      <w:pPr>
        <w:tabs>
          <w:tab w:val="left" w:pos="142"/>
        </w:tabs>
        <w:autoSpaceDE w:val="0"/>
        <w:autoSpaceDN w:val="0"/>
        <w:adjustRightInd w:val="0"/>
        <w:spacing w:after="0" w:line="240" w:lineRule="auto"/>
        <w:ind w:firstLine="426"/>
        <w:jc w:val="right"/>
        <w:outlineLvl w:val="2"/>
        <w:rPr>
          <w:rFonts w:ascii="Times New Roman" w:hAnsi="Times New Roman" w:cs="Times New Roman"/>
          <w:bCs/>
          <w:color w:val="000000"/>
          <w:sz w:val="24"/>
          <w:szCs w:val="24"/>
        </w:rPr>
      </w:pPr>
    </w:p>
    <w:p w:rsidR="00F30B2A" w:rsidRDefault="00F30B2A" w:rsidP="00F30B2A">
      <w:pPr>
        <w:tabs>
          <w:tab w:val="left" w:pos="142"/>
        </w:tabs>
        <w:autoSpaceDE w:val="0"/>
        <w:autoSpaceDN w:val="0"/>
        <w:adjustRightInd w:val="0"/>
        <w:spacing w:after="0" w:line="240" w:lineRule="auto"/>
        <w:ind w:firstLine="426"/>
        <w:jc w:val="right"/>
        <w:outlineLvl w:val="2"/>
        <w:rPr>
          <w:rFonts w:ascii="Times New Roman" w:hAnsi="Times New Roman" w:cs="Times New Roman"/>
          <w:bCs/>
          <w:color w:val="000000"/>
          <w:sz w:val="24"/>
          <w:szCs w:val="24"/>
        </w:rPr>
      </w:pPr>
    </w:p>
    <w:p w:rsidR="00F30B2A" w:rsidRDefault="00F30B2A" w:rsidP="00F30B2A">
      <w:pPr>
        <w:tabs>
          <w:tab w:val="left" w:pos="142"/>
        </w:tabs>
        <w:autoSpaceDE w:val="0"/>
        <w:autoSpaceDN w:val="0"/>
        <w:adjustRightInd w:val="0"/>
        <w:spacing w:after="0" w:line="240" w:lineRule="auto"/>
        <w:ind w:firstLine="426"/>
        <w:jc w:val="right"/>
        <w:outlineLvl w:val="2"/>
        <w:rPr>
          <w:rFonts w:ascii="Times New Roman" w:hAnsi="Times New Roman" w:cs="Times New Roman"/>
          <w:bCs/>
          <w:color w:val="000000"/>
          <w:sz w:val="24"/>
          <w:szCs w:val="24"/>
        </w:rPr>
      </w:pPr>
    </w:p>
    <w:p w:rsidR="00F30B2A" w:rsidRDefault="00F30B2A" w:rsidP="00F30B2A">
      <w:pPr>
        <w:tabs>
          <w:tab w:val="left" w:pos="142"/>
        </w:tabs>
        <w:autoSpaceDE w:val="0"/>
        <w:autoSpaceDN w:val="0"/>
        <w:adjustRightInd w:val="0"/>
        <w:spacing w:after="0" w:line="240" w:lineRule="auto"/>
        <w:ind w:firstLine="426"/>
        <w:jc w:val="right"/>
        <w:outlineLvl w:val="2"/>
        <w:rPr>
          <w:rFonts w:ascii="Times New Roman" w:hAnsi="Times New Roman" w:cs="Times New Roman"/>
          <w:bCs/>
          <w:color w:val="000000"/>
          <w:sz w:val="24"/>
          <w:szCs w:val="24"/>
        </w:rPr>
      </w:pPr>
    </w:p>
    <w:p w:rsidR="00F30B2A" w:rsidRDefault="00F30B2A" w:rsidP="00F30B2A">
      <w:pPr>
        <w:tabs>
          <w:tab w:val="left" w:pos="142"/>
        </w:tabs>
        <w:autoSpaceDE w:val="0"/>
        <w:autoSpaceDN w:val="0"/>
        <w:adjustRightInd w:val="0"/>
        <w:spacing w:after="0" w:line="240" w:lineRule="auto"/>
        <w:ind w:firstLine="426"/>
        <w:jc w:val="right"/>
        <w:outlineLvl w:val="2"/>
        <w:rPr>
          <w:rFonts w:ascii="Times New Roman" w:hAnsi="Times New Roman" w:cs="Times New Roman"/>
          <w:bCs/>
          <w:color w:val="000000"/>
          <w:sz w:val="24"/>
          <w:szCs w:val="24"/>
        </w:rPr>
      </w:pPr>
    </w:p>
    <w:p w:rsidR="00F30B2A" w:rsidRDefault="00F30B2A" w:rsidP="00F30B2A">
      <w:pPr>
        <w:tabs>
          <w:tab w:val="left" w:pos="142"/>
        </w:tabs>
        <w:autoSpaceDE w:val="0"/>
        <w:autoSpaceDN w:val="0"/>
        <w:adjustRightInd w:val="0"/>
        <w:spacing w:after="0" w:line="240" w:lineRule="auto"/>
        <w:ind w:firstLine="426"/>
        <w:jc w:val="right"/>
        <w:outlineLvl w:val="2"/>
        <w:rPr>
          <w:rFonts w:ascii="Times New Roman" w:hAnsi="Times New Roman" w:cs="Times New Roman"/>
          <w:bCs/>
          <w:color w:val="000000"/>
          <w:sz w:val="24"/>
          <w:szCs w:val="24"/>
        </w:rPr>
      </w:pPr>
    </w:p>
    <w:p w:rsidR="00F30B2A" w:rsidRDefault="00F30B2A" w:rsidP="00F30B2A">
      <w:pPr>
        <w:tabs>
          <w:tab w:val="left" w:pos="142"/>
        </w:tabs>
        <w:autoSpaceDE w:val="0"/>
        <w:autoSpaceDN w:val="0"/>
        <w:adjustRightInd w:val="0"/>
        <w:spacing w:after="0" w:line="240" w:lineRule="auto"/>
        <w:ind w:firstLine="426"/>
        <w:jc w:val="right"/>
        <w:outlineLvl w:val="2"/>
        <w:rPr>
          <w:rFonts w:ascii="Times New Roman" w:hAnsi="Times New Roman" w:cs="Times New Roman"/>
          <w:bCs/>
          <w:color w:val="000000"/>
          <w:sz w:val="24"/>
          <w:szCs w:val="24"/>
        </w:rPr>
      </w:pPr>
    </w:p>
    <w:p w:rsidR="00F30B2A" w:rsidRDefault="00F30B2A" w:rsidP="00F30B2A">
      <w:pPr>
        <w:tabs>
          <w:tab w:val="left" w:pos="142"/>
        </w:tabs>
        <w:autoSpaceDE w:val="0"/>
        <w:autoSpaceDN w:val="0"/>
        <w:adjustRightInd w:val="0"/>
        <w:spacing w:after="0" w:line="240" w:lineRule="auto"/>
        <w:ind w:firstLine="426"/>
        <w:jc w:val="right"/>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Приложение № 2</w:t>
      </w:r>
      <w:r>
        <w:rPr>
          <w:rFonts w:ascii="Times New Roman" w:hAnsi="Times New Roman" w:cs="Times New Roman"/>
          <w:bCs/>
          <w:color w:val="000000"/>
          <w:sz w:val="24"/>
          <w:szCs w:val="24"/>
        </w:rPr>
        <w:br/>
        <w:t>к аукционной документации</w:t>
      </w:r>
    </w:p>
    <w:p w:rsidR="00F30B2A" w:rsidRDefault="00F30B2A" w:rsidP="00F30B2A">
      <w:pPr>
        <w:tabs>
          <w:tab w:val="left" w:pos="142"/>
        </w:tabs>
        <w:autoSpaceDE w:val="0"/>
        <w:autoSpaceDN w:val="0"/>
        <w:adjustRightInd w:val="0"/>
        <w:spacing w:after="0" w:line="240" w:lineRule="auto"/>
        <w:ind w:firstLine="426"/>
        <w:jc w:val="right"/>
        <w:outlineLvl w:val="2"/>
        <w:rPr>
          <w:rFonts w:ascii="Times New Roman" w:hAnsi="Times New Roman" w:cs="Times New Roman"/>
          <w:bCs/>
          <w:color w:val="000000"/>
          <w:sz w:val="24"/>
          <w:szCs w:val="24"/>
        </w:rPr>
      </w:pPr>
    </w:p>
    <w:p w:rsidR="00F30B2A" w:rsidRDefault="00F30B2A" w:rsidP="00F30B2A">
      <w:pPr>
        <w:tabs>
          <w:tab w:val="left" w:pos="142"/>
        </w:tabs>
        <w:autoSpaceDE w:val="0"/>
        <w:autoSpaceDN w:val="0"/>
        <w:adjustRightInd w:val="0"/>
        <w:spacing w:after="0" w:line="240" w:lineRule="auto"/>
        <w:ind w:firstLine="426"/>
        <w:jc w:val="right"/>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В отдел _________________________________</w:t>
      </w:r>
      <w:r>
        <w:rPr>
          <w:rFonts w:ascii="Times New Roman" w:hAnsi="Times New Roman" w:cs="Times New Roman"/>
          <w:bCs/>
          <w:color w:val="000000"/>
          <w:sz w:val="24"/>
          <w:szCs w:val="24"/>
        </w:rPr>
        <w:br/>
        <w:t>администрации муниципального образования</w:t>
      </w:r>
      <w:r>
        <w:rPr>
          <w:rFonts w:ascii="Times New Roman" w:hAnsi="Times New Roman" w:cs="Times New Roman"/>
          <w:bCs/>
          <w:color w:val="000000"/>
          <w:sz w:val="24"/>
          <w:szCs w:val="24"/>
        </w:rPr>
        <w:br/>
        <w:t>«Вельское»</w:t>
      </w:r>
    </w:p>
    <w:p w:rsidR="00F30B2A" w:rsidRDefault="00F30B2A" w:rsidP="00F30B2A">
      <w:pPr>
        <w:tabs>
          <w:tab w:val="left" w:pos="142"/>
        </w:tabs>
        <w:autoSpaceDE w:val="0"/>
        <w:autoSpaceDN w:val="0"/>
        <w:adjustRightInd w:val="0"/>
        <w:spacing w:after="0" w:line="240" w:lineRule="auto"/>
        <w:ind w:firstLine="426"/>
        <w:jc w:val="right"/>
        <w:outlineLvl w:val="2"/>
        <w:rPr>
          <w:rFonts w:ascii="Times New Roman" w:hAnsi="Times New Roman" w:cs="Times New Roman"/>
          <w:bCs/>
          <w:color w:val="000000"/>
          <w:sz w:val="24"/>
          <w:szCs w:val="24"/>
        </w:rPr>
      </w:pPr>
    </w:p>
    <w:p w:rsidR="00F30B2A" w:rsidRDefault="00F30B2A" w:rsidP="00F30B2A">
      <w:pPr>
        <w:tabs>
          <w:tab w:val="left" w:pos="142"/>
        </w:tabs>
        <w:autoSpaceDE w:val="0"/>
        <w:autoSpaceDN w:val="0"/>
        <w:adjustRightInd w:val="0"/>
        <w:spacing w:after="0" w:line="240" w:lineRule="auto"/>
        <w:ind w:firstLine="426"/>
        <w:jc w:val="right"/>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От</w:t>
      </w:r>
      <w:r>
        <w:rPr>
          <w:rFonts w:ascii="Times New Roman" w:hAnsi="Times New Roman" w:cs="Times New Roman"/>
          <w:bCs/>
          <w:color w:val="000000"/>
          <w:sz w:val="24"/>
          <w:szCs w:val="24"/>
        </w:rPr>
        <w:tab/>
        <w:t>___________________________________</w:t>
      </w:r>
    </w:p>
    <w:p w:rsidR="00F30B2A" w:rsidRDefault="00F30B2A" w:rsidP="00F30B2A">
      <w:pPr>
        <w:tabs>
          <w:tab w:val="left" w:pos="142"/>
        </w:tabs>
        <w:autoSpaceDE w:val="0"/>
        <w:autoSpaceDN w:val="0"/>
        <w:adjustRightInd w:val="0"/>
        <w:spacing w:after="0" w:line="240" w:lineRule="auto"/>
        <w:ind w:firstLine="426"/>
        <w:jc w:val="right"/>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___________________________________</w:t>
      </w:r>
    </w:p>
    <w:p w:rsidR="00F30B2A" w:rsidRDefault="00F30B2A" w:rsidP="00F30B2A">
      <w:pPr>
        <w:tabs>
          <w:tab w:val="left" w:pos="142"/>
        </w:tabs>
        <w:autoSpaceDE w:val="0"/>
        <w:autoSpaceDN w:val="0"/>
        <w:adjustRightInd w:val="0"/>
        <w:spacing w:after="0" w:line="240" w:lineRule="auto"/>
        <w:ind w:firstLine="426"/>
        <w:jc w:val="right"/>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___________________________________</w:t>
      </w:r>
    </w:p>
    <w:p w:rsidR="00F30B2A" w:rsidRDefault="00F30B2A" w:rsidP="00F30B2A">
      <w:pPr>
        <w:tabs>
          <w:tab w:val="left" w:pos="142"/>
        </w:tabs>
        <w:autoSpaceDE w:val="0"/>
        <w:autoSpaceDN w:val="0"/>
        <w:adjustRightInd w:val="0"/>
        <w:spacing w:after="0" w:line="240" w:lineRule="auto"/>
        <w:ind w:firstLine="426"/>
        <w:jc w:val="right"/>
        <w:outlineLvl w:val="2"/>
        <w:rPr>
          <w:rFonts w:ascii="Times New Roman" w:hAnsi="Times New Roman" w:cs="Times New Roman"/>
          <w:bCs/>
          <w:color w:val="000000"/>
          <w:sz w:val="24"/>
          <w:szCs w:val="24"/>
        </w:rPr>
      </w:pPr>
    </w:p>
    <w:p w:rsidR="00F30B2A" w:rsidRDefault="00F30B2A" w:rsidP="00F30B2A">
      <w:pPr>
        <w:tabs>
          <w:tab w:val="left" w:pos="142"/>
        </w:tabs>
        <w:autoSpaceDE w:val="0"/>
        <w:autoSpaceDN w:val="0"/>
        <w:adjustRightInd w:val="0"/>
        <w:spacing w:after="0" w:line="240" w:lineRule="auto"/>
        <w:ind w:firstLine="426"/>
        <w:jc w:val="center"/>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УВЕДОМЛЕНИЕ</w:t>
      </w:r>
    </w:p>
    <w:p w:rsidR="00F30B2A"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p w:rsidR="00F30B2A"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Уведомляю Вас </w:t>
      </w:r>
      <w:proofErr w:type="gramStart"/>
      <w:r>
        <w:rPr>
          <w:rFonts w:ascii="Times New Roman" w:hAnsi="Times New Roman" w:cs="Times New Roman"/>
          <w:bCs/>
          <w:color w:val="000000"/>
          <w:sz w:val="24"/>
          <w:szCs w:val="24"/>
        </w:rPr>
        <w:t>об отзыве заявки на участие в открытом аукционе по продаже права на заключение</w:t>
      </w:r>
      <w:proofErr w:type="gramEnd"/>
      <w:r>
        <w:rPr>
          <w:rFonts w:ascii="Times New Roman" w:hAnsi="Times New Roman" w:cs="Times New Roman"/>
          <w:bCs/>
          <w:color w:val="000000"/>
          <w:sz w:val="24"/>
          <w:szCs w:val="24"/>
        </w:rPr>
        <w:t xml:space="preserve"> договора на размещение нестационарного торгового объекта по лоту </w:t>
      </w:r>
    </w:p>
    <w:p w:rsidR="00F30B2A"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_____, </w:t>
      </w:r>
      <w:proofErr w:type="gramStart"/>
      <w:r>
        <w:rPr>
          <w:rFonts w:ascii="Times New Roman" w:hAnsi="Times New Roman" w:cs="Times New Roman"/>
          <w:bCs/>
          <w:color w:val="000000"/>
          <w:sz w:val="24"/>
          <w:szCs w:val="24"/>
        </w:rPr>
        <w:t>расположенного</w:t>
      </w:r>
      <w:proofErr w:type="gramEnd"/>
      <w:r>
        <w:rPr>
          <w:rFonts w:ascii="Times New Roman" w:hAnsi="Times New Roman" w:cs="Times New Roman"/>
          <w:bCs/>
          <w:color w:val="000000"/>
          <w:sz w:val="24"/>
          <w:szCs w:val="24"/>
        </w:rPr>
        <w:t xml:space="preserve"> по адресу:</w:t>
      </w:r>
      <w:r>
        <w:rPr>
          <w:rFonts w:ascii="Times New Roman" w:hAnsi="Times New Roman" w:cs="Times New Roman"/>
          <w:bCs/>
          <w:color w:val="000000"/>
          <w:sz w:val="24"/>
          <w:szCs w:val="24"/>
        </w:rPr>
        <w:tab/>
        <w:t>____________________________________________</w:t>
      </w:r>
    </w:p>
    <w:p w:rsidR="00F30B2A"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Внесенный задаток прошу вернуть по следующим реквизитам:</w:t>
      </w:r>
    </w:p>
    <w:p w:rsidR="00F30B2A"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p w:rsidR="00F30B2A"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__________________________________________________________________________</w:t>
      </w:r>
    </w:p>
    <w:p w:rsidR="00F30B2A"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__________________________________________________________________________</w:t>
      </w:r>
    </w:p>
    <w:p w:rsidR="00F30B2A"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__________________________________________________________________________</w:t>
      </w:r>
    </w:p>
    <w:p w:rsidR="00F30B2A"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__________________________________________________________________________</w:t>
      </w:r>
    </w:p>
    <w:p w:rsidR="00F30B2A"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p w:rsidR="00F30B2A"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Подпись Участника (его полномочного представителя)</w:t>
      </w:r>
      <w:r>
        <w:rPr>
          <w:rFonts w:ascii="Times New Roman" w:hAnsi="Times New Roman" w:cs="Times New Roman"/>
          <w:bCs/>
          <w:color w:val="000000"/>
          <w:sz w:val="24"/>
          <w:szCs w:val="24"/>
        </w:rPr>
        <w:tab/>
      </w:r>
      <w:r>
        <w:rPr>
          <w:rFonts w:ascii="Times New Roman" w:hAnsi="Times New Roman" w:cs="Times New Roman"/>
          <w:bCs/>
          <w:color w:val="000000"/>
          <w:sz w:val="24"/>
          <w:szCs w:val="24"/>
        </w:rPr>
        <w:tab/>
        <w:t>________________________</w:t>
      </w:r>
    </w:p>
    <w:p w:rsidR="00F30B2A"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ab/>
      </w:r>
      <w:r>
        <w:rPr>
          <w:rFonts w:ascii="Times New Roman" w:hAnsi="Times New Roman" w:cs="Times New Roman"/>
          <w:bCs/>
          <w:color w:val="000000"/>
          <w:sz w:val="24"/>
          <w:szCs w:val="24"/>
        </w:rPr>
        <w:tab/>
      </w:r>
      <w:r>
        <w:rPr>
          <w:rFonts w:ascii="Times New Roman" w:hAnsi="Times New Roman" w:cs="Times New Roman"/>
          <w:bCs/>
          <w:color w:val="000000"/>
          <w:sz w:val="24"/>
          <w:szCs w:val="24"/>
        </w:rPr>
        <w:tab/>
      </w:r>
      <w:r>
        <w:rPr>
          <w:rFonts w:ascii="Times New Roman" w:hAnsi="Times New Roman" w:cs="Times New Roman"/>
          <w:bCs/>
          <w:color w:val="000000"/>
          <w:sz w:val="24"/>
          <w:szCs w:val="24"/>
        </w:rPr>
        <w:tab/>
      </w:r>
      <w:r>
        <w:rPr>
          <w:rFonts w:ascii="Times New Roman" w:hAnsi="Times New Roman" w:cs="Times New Roman"/>
          <w:bCs/>
          <w:color w:val="000000"/>
          <w:sz w:val="24"/>
          <w:szCs w:val="24"/>
        </w:rPr>
        <w:tab/>
      </w:r>
      <w:r>
        <w:rPr>
          <w:rFonts w:ascii="Times New Roman" w:hAnsi="Times New Roman" w:cs="Times New Roman"/>
          <w:bCs/>
          <w:color w:val="000000"/>
          <w:sz w:val="24"/>
          <w:szCs w:val="24"/>
        </w:rPr>
        <w:tab/>
      </w:r>
      <w:r>
        <w:rPr>
          <w:rFonts w:ascii="Times New Roman" w:hAnsi="Times New Roman" w:cs="Times New Roman"/>
          <w:bCs/>
          <w:color w:val="000000"/>
          <w:sz w:val="24"/>
          <w:szCs w:val="24"/>
        </w:rPr>
        <w:tab/>
      </w:r>
      <w:r>
        <w:rPr>
          <w:rFonts w:ascii="Times New Roman" w:hAnsi="Times New Roman" w:cs="Times New Roman"/>
          <w:bCs/>
          <w:color w:val="000000"/>
          <w:sz w:val="24"/>
          <w:szCs w:val="24"/>
        </w:rPr>
        <w:tab/>
      </w:r>
      <w:r>
        <w:rPr>
          <w:rFonts w:ascii="Times New Roman" w:hAnsi="Times New Roman" w:cs="Times New Roman"/>
          <w:bCs/>
          <w:color w:val="000000"/>
          <w:sz w:val="24"/>
          <w:szCs w:val="24"/>
        </w:rPr>
        <w:tab/>
        <w:t xml:space="preserve"> М.П.</w:t>
      </w:r>
    </w:p>
    <w:p w:rsidR="00F30B2A" w:rsidRDefault="00F30B2A" w:rsidP="00F30B2A">
      <w:pPr>
        <w:tabs>
          <w:tab w:val="left" w:pos="142"/>
        </w:tabs>
        <w:autoSpaceDE w:val="0"/>
        <w:autoSpaceDN w:val="0"/>
        <w:adjustRightInd w:val="0"/>
        <w:spacing w:after="0" w:line="240" w:lineRule="auto"/>
        <w:ind w:firstLine="426"/>
        <w:jc w:val="right"/>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br w:type="page"/>
      </w:r>
      <w:r>
        <w:rPr>
          <w:rFonts w:ascii="Times New Roman" w:hAnsi="Times New Roman" w:cs="Times New Roman"/>
          <w:bCs/>
          <w:color w:val="000000"/>
          <w:sz w:val="24"/>
          <w:szCs w:val="24"/>
        </w:rPr>
        <w:lastRenderedPageBreak/>
        <w:t>Приложение № 3</w:t>
      </w:r>
      <w:r>
        <w:rPr>
          <w:rFonts w:ascii="Times New Roman" w:hAnsi="Times New Roman" w:cs="Times New Roman"/>
          <w:bCs/>
          <w:color w:val="000000"/>
          <w:sz w:val="24"/>
          <w:szCs w:val="24"/>
        </w:rPr>
        <w:br/>
        <w:t>к аукционной документации</w:t>
      </w:r>
    </w:p>
    <w:p w:rsidR="00F30B2A"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p w:rsidR="00F30B2A" w:rsidRDefault="00F30B2A" w:rsidP="00F30B2A">
      <w:pPr>
        <w:tabs>
          <w:tab w:val="left" w:pos="142"/>
        </w:tabs>
        <w:autoSpaceDE w:val="0"/>
        <w:autoSpaceDN w:val="0"/>
        <w:adjustRightInd w:val="0"/>
        <w:spacing w:after="0" w:line="240" w:lineRule="auto"/>
        <w:ind w:firstLine="426"/>
        <w:jc w:val="center"/>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ДОГОВОР</w:t>
      </w:r>
      <w:r>
        <w:rPr>
          <w:rFonts w:ascii="Times New Roman" w:hAnsi="Times New Roman" w:cs="Times New Roman"/>
          <w:bCs/>
          <w:color w:val="000000"/>
          <w:sz w:val="24"/>
          <w:szCs w:val="24"/>
        </w:rPr>
        <w:br/>
        <w:t xml:space="preserve">на право размещения нестационарного торгового объекта </w:t>
      </w:r>
      <w:proofErr w:type="gramStart"/>
      <w:r>
        <w:rPr>
          <w:rFonts w:ascii="Times New Roman" w:hAnsi="Times New Roman" w:cs="Times New Roman"/>
          <w:bCs/>
          <w:color w:val="000000"/>
          <w:sz w:val="24"/>
          <w:szCs w:val="24"/>
        </w:rPr>
        <w:t>на</w:t>
      </w:r>
      <w:proofErr w:type="gramEnd"/>
      <w:r>
        <w:rPr>
          <w:rFonts w:ascii="Times New Roman" w:hAnsi="Times New Roman" w:cs="Times New Roman"/>
          <w:bCs/>
          <w:color w:val="000000"/>
          <w:sz w:val="24"/>
          <w:szCs w:val="24"/>
        </w:rPr>
        <w:t xml:space="preserve"> </w:t>
      </w:r>
    </w:p>
    <w:p w:rsidR="00F30B2A" w:rsidRDefault="00F30B2A" w:rsidP="00F30B2A">
      <w:pPr>
        <w:tabs>
          <w:tab w:val="left" w:pos="142"/>
        </w:tabs>
        <w:autoSpaceDE w:val="0"/>
        <w:autoSpaceDN w:val="0"/>
        <w:adjustRightInd w:val="0"/>
        <w:spacing w:after="0" w:line="240" w:lineRule="auto"/>
        <w:ind w:firstLine="426"/>
        <w:jc w:val="center"/>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территории муниципального образования «Вельское»</w:t>
      </w:r>
    </w:p>
    <w:p w:rsidR="00F30B2A"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p w:rsidR="00F30B2A" w:rsidRDefault="00F30B2A" w:rsidP="00F30B2A">
      <w:pPr>
        <w:tabs>
          <w:tab w:val="left" w:pos="142"/>
        </w:tabs>
        <w:autoSpaceDE w:val="0"/>
        <w:autoSpaceDN w:val="0"/>
        <w:adjustRightInd w:val="0"/>
        <w:spacing w:after="0" w:line="240" w:lineRule="auto"/>
        <w:ind w:firstLine="426"/>
        <w:jc w:val="center"/>
        <w:outlineLvl w:val="2"/>
        <w:rPr>
          <w:rFonts w:ascii="Times New Roman" w:hAnsi="Times New Roman" w:cs="Times New Roman"/>
          <w:bCs/>
          <w:color w:val="000000"/>
          <w:sz w:val="24"/>
          <w:szCs w:val="24"/>
        </w:rPr>
      </w:pPr>
    </w:p>
    <w:p w:rsidR="00F30B2A" w:rsidRDefault="00F30B2A" w:rsidP="00F30B2A">
      <w:pPr>
        <w:tabs>
          <w:tab w:val="left" w:pos="142"/>
        </w:tabs>
        <w:autoSpaceDE w:val="0"/>
        <w:autoSpaceDN w:val="0"/>
        <w:adjustRightInd w:val="0"/>
        <w:spacing w:after="0" w:line="240" w:lineRule="auto"/>
        <w:ind w:firstLine="426"/>
        <w:jc w:val="center"/>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г. Вельск</w:t>
      </w:r>
      <w:r>
        <w:rPr>
          <w:rFonts w:ascii="Times New Roman" w:hAnsi="Times New Roman" w:cs="Times New Roman"/>
          <w:bCs/>
          <w:color w:val="000000"/>
          <w:sz w:val="24"/>
          <w:szCs w:val="24"/>
        </w:rPr>
        <w:tab/>
      </w:r>
      <w:r>
        <w:rPr>
          <w:rFonts w:ascii="Times New Roman" w:hAnsi="Times New Roman" w:cs="Times New Roman"/>
          <w:bCs/>
          <w:color w:val="000000"/>
          <w:sz w:val="24"/>
          <w:szCs w:val="24"/>
        </w:rPr>
        <w:tab/>
        <w:t xml:space="preserve">    </w:t>
      </w:r>
      <w:r>
        <w:rPr>
          <w:rFonts w:ascii="Times New Roman" w:hAnsi="Times New Roman" w:cs="Times New Roman"/>
          <w:bCs/>
          <w:color w:val="000000"/>
          <w:sz w:val="24"/>
          <w:szCs w:val="24"/>
        </w:rPr>
        <w:tab/>
        <w:t xml:space="preserve">                         </w:t>
      </w:r>
      <w:r w:rsidR="003F0FD8">
        <w:rPr>
          <w:rFonts w:ascii="Times New Roman" w:hAnsi="Times New Roman" w:cs="Times New Roman"/>
          <w:bCs/>
          <w:color w:val="000000"/>
          <w:sz w:val="24"/>
          <w:szCs w:val="24"/>
        </w:rPr>
        <w:t xml:space="preserve">          </w:t>
      </w:r>
      <w:r w:rsidR="003F0FD8">
        <w:rPr>
          <w:rFonts w:ascii="Times New Roman" w:hAnsi="Times New Roman" w:cs="Times New Roman"/>
          <w:bCs/>
          <w:color w:val="000000"/>
          <w:sz w:val="24"/>
          <w:szCs w:val="24"/>
        </w:rPr>
        <w:tab/>
      </w:r>
      <w:r w:rsidR="003F0FD8">
        <w:rPr>
          <w:rFonts w:ascii="Times New Roman" w:hAnsi="Times New Roman" w:cs="Times New Roman"/>
          <w:bCs/>
          <w:color w:val="000000"/>
          <w:sz w:val="24"/>
          <w:szCs w:val="24"/>
        </w:rPr>
        <w:tab/>
      </w:r>
      <w:r w:rsidR="003F0FD8">
        <w:rPr>
          <w:rFonts w:ascii="Times New Roman" w:hAnsi="Times New Roman" w:cs="Times New Roman"/>
          <w:bCs/>
          <w:color w:val="000000"/>
          <w:sz w:val="24"/>
          <w:szCs w:val="24"/>
        </w:rPr>
        <w:tab/>
        <w:t xml:space="preserve"> «__» ________ 2020</w:t>
      </w:r>
      <w:r>
        <w:rPr>
          <w:rFonts w:ascii="Times New Roman" w:hAnsi="Times New Roman" w:cs="Times New Roman"/>
          <w:bCs/>
          <w:color w:val="000000"/>
          <w:sz w:val="24"/>
          <w:szCs w:val="24"/>
        </w:rPr>
        <w:t xml:space="preserve"> г.</w:t>
      </w:r>
    </w:p>
    <w:p w:rsidR="00F30B2A"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p w:rsidR="00F30B2A"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p w:rsidR="00F30B2A"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p w:rsidR="00F30B2A" w:rsidRDefault="00F30B2A" w:rsidP="00F30B2A">
      <w:pPr>
        <w:tabs>
          <w:tab w:val="left" w:pos="142"/>
        </w:tabs>
        <w:autoSpaceDE w:val="0"/>
        <w:autoSpaceDN w:val="0"/>
        <w:adjustRightInd w:val="0"/>
        <w:spacing w:after="0" w:line="240" w:lineRule="auto"/>
        <w:ind w:right="-142"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ab/>
        <w:t xml:space="preserve"> </w:t>
      </w:r>
      <w:proofErr w:type="gramStart"/>
      <w:r>
        <w:rPr>
          <w:rFonts w:ascii="Times New Roman" w:hAnsi="Times New Roman" w:cs="Times New Roman"/>
          <w:bCs/>
          <w:color w:val="000000"/>
          <w:sz w:val="24"/>
          <w:szCs w:val="24"/>
        </w:rPr>
        <w:t xml:space="preserve">Администрация муниципального образования «Вельское» в лице главы администрации Ежова Дмитрия Владимировича, действующего на основании Устава, именуемая в дальнейшем «Администрация», с одной стороны, и __________________ именуемый в дальнейшем «Предприниматель», с другой стороны, далее совместно именуемые «Стороны», в соответствии с протоколом </w:t>
      </w:r>
      <w:r>
        <w:rPr>
          <w:rFonts w:ascii="Times New Roman" w:eastAsia="Times New Roman" w:hAnsi="Times New Roman" w:cs="Times New Roman"/>
          <w:sz w:val="24"/>
          <w:szCs w:val="24"/>
        </w:rPr>
        <w:t xml:space="preserve">проведения аукциона на участие в аукционе </w:t>
      </w:r>
      <w:r>
        <w:rPr>
          <w:rFonts w:ascii="Times New Roman" w:hAnsi="Times New Roman" w:cs="Times New Roman"/>
          <w:sz w:val="24"/>
          <w:szCs w:val="24"/>
        </w:rPr>
        <w:t>по продаже права на заключение договора</w:t>
      </w:r>
      <w:r>
        <w:rPr>
          <w:rFonts w:ascii="Times New Roman" w:hAnsi="Times New Roman" w:cs="Times New Roman"/>
          <w:sz w:val="24"/>
          <w:szCs w:val="24"/>
        </w:rPr>
        <w:br/>
        <w:t xml:space="preserve">на размещение нестационарного торгового объекта на территории муниципального образования </w:t>
      </w:r>
      <w:r w:rsidR="007F71F3">
        <w:rPr>
          <w:rFonts w:ascii="Times New Roman" w:hAnsi="Times New Roman" w:cs="Times New Roman"/>
          <w:sz w:val="24"/>
          <w:szCs w:val="24"/>
        </w:rPr>
        <w:t>«Вельское</w:t>
      </w:r>
      <w:proofErr w:type="gramEnd"/>
      <w:r w:rsidR="007F71F3">
        <w:rPr>
          <w:rFonts w:ascii="Times New Roman" w:hAnsi="Times New Roman" w:cs="Times New Roman"/>
          <w:sz w:val="24"/>
          <w:szCs w:val="24"/>
        </w:rPr>
        <w:t>» от _____ _______ 20</w:t>
      </w:r>
      <w:r w:rsidR="003F0FD8">
        <w:rPr>
          <w:rFonts w:ascii="Times New Roman" w:hAnsi="Times New Roman" w:cs="Times New Roman"/>
          <w:sz w:val="24"/>
          <w:szCs w:val="24"/>
        </w:rPr>
        <w:t>20</w:t>
      </w:r>
      <w:r>
        <w:rPr>
          <w:rFonts w:ascii="Times New Roman" w:hAnsi="Times New Roman" w:cs="Times New Roman"/>
          <w:sz w:val="24"/>
          <w:szCs w:val="24"/>
        </w:rPr>
        <w:t xml:space="preserve"> года </w:t>
      </w:r>
      <w:r>
        <w:rPr>
          <w:rFonts w:ascii="Times New Roman" w:hAnsi="Times New Roman" w:cs="Times New Roman"/>
          <w:bCs/>
          <w:color w:val="000000"/>
          <w:sz w:val="24"/>
          <w:szCs w:val="24"/>
        </w:rPr>
        <w:t>заключили настоящий договор о нижеследующем:</w:t>
      </w:r>
    </w:p>
    <w:p w:rsidR="00F30B2A" w:rsidRDefault="00F30B2A" w:rsidP="00F30B2A">
      <w:pPr>
        <w:tabs>
          <w:tab w:val="left" w:pos="142"/>
        </w:tabs>
        <w:autoSpaceDE w:val="0"/>
        <w:autoSpaceDN w:val="0"/>
        <w:adjustRightInd w:val="0"/>
        <w:spacing w:after="0" w:line="240" w:lineRule="auto"/>
        <w:ind w:right="-142" w:firstLine="426"/>
        <w:jc w:val="both"/>
        <w:outlineLvl w:val="2"/>
        <w:rPr>
          <w:rFonts w:ascii="Times New Roman" w:hAnsi="Times New Roman" w:cs="Times New Roman"/>
          <w:bCs/>
          <w:color w:val="000000"/>
          <w:sz w:val="24"/>
          <w:szCs w:val="24"/>
        </w:rPr>
      </w:pPr>
    </w:p>
    <w:p w:rsidR="00F30B2A" w:rsidRDefault="00F30B2A" w:rsidP="00F30B2A">
      <w:pPr>
        <w:tabs>
          <w:tab w:val="left" w:pos="142"/>
        </w:tabs>
        <w:autoSpaceDE w:val="0"/>
        <w:autoSpaceDN w:val="0"/>
        <w:adjustRightInd w:val="0"/>
        <w:spacing w:after="0" w:line="240" w:lineRule="auto"/>
        <w:ind w:right="-142" w:firstLine="426"/>
        <w:jc w:val="center"/>
        <w:outlineLvl w:val="2"/>
        <w:rPr>
          <w:rFonts w:ascii="Times New Roman" w:hAnsi="Times New Roman" w:cs="Times New Roman"/>
          <w:bCs/>
          <w:color w:val="000000"/>
          <w:sz w:val="24"/>
          <w:szCs w:val="24"/>
        </w:rPr>
      </w:pPr>
    </w:p>
    <w:p w:rsidR="00F30B2A" w:rsidRDefault="00F30B2A" w:rsidP="00F30B2A">
      <w:pPr>
        <w:tabs>
          <w:tab w:val="left" w:pos="142"/>
        </w:tabs>
        <w:autoSpaceDE w:val="0"/>
        <w:autoSpaceDN w:val="0"/>
        <w:adjustRightInd w:val="0"/>
        <w:spacing w:after="0" w:line="240" w:lineRule="auto"/>
        <w:ind w:right="-142" w:firstLine="426"/>
        <w:jc w:val="center"/>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1. Предмет Договора</w:t>
      </w:r>
    </w:p>
    <w:p w:rsidR="00F30B2A" w:rsidRDefault="00F30B2A" w:rsidP="00F30B2A">
      <w:pPr>
        <w:tabs>
          <w:tab w:val="left" w:pos="142"/>
        </w:tabs>
        <w:autoSpaceDE w:val="0"/>
        <w:autoSpaceDN w:val="0"/>
        <w:adjustRightInd w:val="0"/>
        <w:spacing w:after="0" w:line="240" w:lineRule="auto"/>
        <w:ind w:right="-142" w:firstLine="426"/>
        <w:jc w:val="both"/>
        <w:outlineLvl w:val="2"/>
        <w:rPr>
          <w:rFonts w:ascii="Times New Roman" w:hAnsi="Times New Roman" w:cs="Times New Roman"/>
          <w:bCs/>
          <w:color w:val="000000"/>
          <w:sz w:val="24"/>
          <w:szCs w:val="24"/>
        </w:rPr>
      </w:pPr>
    </w:p>
    <w:p w:rsidR="00F30B2A" w:rsidRDefault="00F30B2A" w:rsidP="00F30B2A">
      <w:pPr>
        <w:tabs>
          <w:tab w:val="left" w:pos="142"/>
        </w:tabs>
        <w:autoSpaceDE w:val="0"/>
        <w:autoSpaceDN w:val="0"/>
        <w:adjustRightInd w:val="0"/>
        <w:spacing w:after="0" w:line="240" w:lineRule="auto"/>
        <w:ind w:right="-142" w:firstLine="426"/>
        <w:jc w:val="both"/>
        <w:outlineLvl w:val="2"/>
        <w:rPr>
          <w:rFonts w:ascii="Times New Roman" w:hAnsi="Times New Roman" w:cs="Times New Roman"/>
          <w:bCs/>
          <w:color w:val="000000"/>
          <w:sz w:val="24"/>
          <w:szCs w:val="24"/>
        </w:rPr>
      </w:pPr>
    </w:p>
    <w:p w:rsidR="00F30B2A"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1.1. Администрация предоставляет право на размещение нестационарного торгового объекта: тип объекта -</w:t>
      </w:r>
      <w:r>
        <w:rPr>
          <w:rFonts w:ascii="Times New Roman" w:hAnsi="Times New Roman" w:cs="Times New Roman"/>
          <w:sz w:val="24"/>
          <w:szCs w:val="24"/>
        </w:rPr>
        <w:t xml:space="preserve">, </w:t>
      </w:r>
      <w:r>
        <w:rPr>
          <w:rFonts w:ascii="Times New Roman" w:hAnsi="Times New Roman" w:cs="Times New Roman"/>
          <w:bCs/>
          <w:color w:val="000000"/>
          <w:sz w:val="24"/>
          <w:szCs w:val="24"/>
        </w:rPr>
        <w:t xml:space="preserve">площадью </w:t>
      </w:r>
      <w:r w:rsidR="006F288A">
        <w:rPr>
          <w:rFonts w:ascii="Times New Roman" w:hAnsi="Times New Roman" w:cs="Times New Roman"/>
          <w:bCs/>
          <w:color w:val="000000"/>
          <w:sz w:val="24"/>
          <w:szCs w:val="24"/>
        </w:rPr>
        <w:t>6</w:t>
      </w:r>
      <w:r>
        <w:rPr>
          <w:rFonts w:ascii="Times New Roman" w:hAnsi="Times New Roman" w:cs="Times New Roman"/>
          <w:bCs/>
          <w:color w:val="000000"/>
          <w:sz w:val="24"/>
          <w:szCs w:val="24"/>
        </w:rPr>
        <w:t xml:space="preserve"> </w:t>
      </w:r>
      <w:proofErr w:type="gramStart"/>
      <w:r>
        <w:rPr>
          <w:rFonts w:ascii="Times New Roman" w:hAnsi="Times New Roman" w:cs="Times New Roman"/>
          <w:bCs/>
          <w:color w:val="000000"/>
          <w:sz w:val="24"/>
          <w:szCs w:val="24"/>
        </w:rPr>
        <w:t>квадратных</w:t>
      </w:r>
      <w:proofErr w:type="gramEnd"/>
      <w:r>
        <w:rPr>
          <w:rFonts w:ascii="Times New Roman" w:hAnsi="Times New Roman" w:cs="Times New Roman"/>
          <w:bCs/>
          <w:color w:val="000000"/>
          <w:sz w:val="24"/>
          <w:szCs w:val="24"/>
        </w:rPr>
        <w:t xml:space="preserve"> метров, специализация –</w:t>
      </w:r>
      <w:r w:rsidR="00402F05">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 xml:space="preserve">по адресу: </w:t>
      </w:r>
      <w:r w:rsidR="003F0FD8">
        <w:rPr>
          <w:rFonts w:ascii="Times New Roman" w:hAnsi="Times New Roman" w:cs="Times New Roman"/>
          <w:bCs/>
          <w:color w:val="000000"/>
          <w:sz w:val="24"/>
          <w:szCs w:val="24"/>
        </w:rPr>
        <w:t>___________________</w:t>
      </w:r>
      <w:r>
        <w:rPr>
          <w:rFonts w:ascii="Times New Roman" w:hAnsi="Times New Roman" w:cs="Times New Roman"/>
          <w:color w:val="000000" w:themeColor="text1"/>
          <w:sz w:val="24"/>
          <w:szCs w:val="24"/>
        </w:rPr>
        <w:t xml:space="preserve"> – далее Объект.</w:t>
      </w:r>
    </w:p>
    <w:p w:rsidR="00F30B2A" w:rsidRDefault="00F30B2A" w:rsidP="00F30B2A">
      <w:pPr>
        <w:tabs>
          <w:tab w:val="left" w:pos="142"/>
        </w:tabs>
        <w:autoSpaceDE w:val="0"/>
        <w:autoSpaceDN w:val="0"/>
        <w:adjustRightInd w:val="0"/>
        <w:spacing w:after="0" w:line="240" w:lineRule="auto"/>
        <w:ind w:right="-142"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Объект располагается по адресному ориентиру в соответствии со схемой размещения нестационарных торговых объектов на территории муниципальног</w:t>
      </w:r>
      <w:r w:rsidR="00572C28">
        <w:rPr>
          <w:rFonts w:ascii="Times New Roman" w:hAnsi="Times New Roman" w:cs="Times New Roman"/>
          <w:bCs/>
          <w:color w:val="000000"/>
          <w:sz w:val="24"/>
          <w:szCs w:val="24"/>
        </w:rPr>
        <w:t>о образования «Вельское» на 2020</w:t>
      </w:r>
      <w:r>
        <w:rPr>
          <w:rFonts w:ascii="Times New Roman" w:hAnsi="Times New Roman" w:cs="Times New Roman"/>
          <w:bCs/>
          <w:color w:val="000000"/>
          <w:sz w:val="24"/>
          <w:szCs w:val="24"/>
        </w:rPr>
        <w:t>год.</w:t>
      </w:r>
    </w:p>
    <w:p w:rsidR="00F30B2A" w:rsidRDefault="00F30B2A" w:rsidP="00F30B2A">
      <w:pPr>
        <w:tabs>
          <w:tab w:val="left" w:pos="142"/>
        </w:tabs>
        <w:autoSpaceDE w:val="0"/>
        <w:autoSpaceDN w:val="0"/>
        <w:adjustRightInd w:val="0"/>
        <w:spacing w:after="0" w:line="240" w:lineRule="auto"/>
        <w:ind w:right="-142"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1.2. </w:t>
      </w:r>
      <w:proofErr w:type="gramStart"/>
      <w:r>
        <w:rPr>
          <w:rFonts w:ascii="Times New Roman" w:hAnsi="Times New Roman" w:cs="Times New Roman"/>
          <w:bCs/>
          <w:color w:val="000000"/>
          <w:sz w:val="24"/>
          <w:szCs w:val="24"/>
        </w:rPr>
        <w:t xml:space="preserve">Настоящий Договор заключен на основании решения совета депутатов муниципального образования «Вельское» от 21.06.2016 года </w:t>
      </w:r>
      <w:r>
        <w:rPr>
          <w:rFonts w:ascii="Times New Roman" w:hAnsi="Times New Roman" w:cs="Times New Roman"/>
          <w:bCs/>
          <w:color w:val="000000"/>
          <w:sz w:val="24"/>
          <w:szCs w:val="24"/>
          <w:lang w:val="en-US"/>
        </w:rPr>
        <w:t>N</w:t>
      </w:r>
      <w:r w:rsidRPr="0022351B">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 xml:space="preserve">308 «О размещении нестационарных торговых объектов на территории муниципального образования «Вельское» </w:t>
      </w:r>
      <w:r>
        <w:rPr>
          <w:rFonts w:ascii="Times New Roman" w:hAnsi="Times New Roman" w:cs="Times New Roman"/>
          <w:sz w:val="24"/>
          <w:szCs w:val="24"/>
        </w:rPr>
        <w:t>(с изменениями)</w:t>
      </w:r>
      <w:r>
        <w:rPr>
          <w:rFonts w:ascii="Times New Roman" w:hAnsi="Times New Roman" w:cs="Times New Roman"/>
          <w:bCs/>
          <w:color w:val="000000"/>
          <w:sz w:val="24"/>
          <w:szCs w:val="24"/>
        </w:rPr>
        <w:t xml:space="preserve">, по результатам протокола проведения аукциона по продаже права на заключение договора на размещение нестационарного торгового объекта на территории муниципального образования «Вельское» </w:t>
      </w:r>
      <w:r w:rsidR="003F0FD8">
        <w:rPr>
          <w:rFonts w:ascii="Times New Roman" w:hAnsi="Times New Roman" w:cs="Times New Roman"/>
          <w:sz w:val="24"/>
          <w:szCs w:val="24"/>
        </w:rPr>
        <w:t>от __  ________ 2020</w:t>
      </w:r>
      <w:r>
        <w:rPr>
          <w:rFonts w:ascii="Times New Roman" w:hAnsi="Times New Roman" w:cs="Times New Roman"/>
          <w:sz w:val="24"/>
          <w:szCs w:val="24"/>
        </w:rPr>
        <w:t xml:space="preserve"> года.</w:t>
      </w:r>
      <w:proofErr w:type="gramEnd"/>
    </w:p>
    <w:p w:rsidR="00F30B2A" w:rsidRDefault="00F30B2A" w:rsidP="00F30B2A">
      <w:pPr>
        <w:tabs>
          <w:tab w:val="left" w:pos="142"/>
          <w:tab w:val="left" w:pos="709"/>
        </w:tabs>
        <w:autoSpaceDE w:val="0"/>
        <w:autoSpaceDN w:val="0"/>
        <w:adjustRightInd w:val="0"/>
        <w:spacing w:after="0" w:line="240" w:lineRule="auto"/>
        <w:ind w:right="-142"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1.3. Настоящий Договор вступает в силу с момента его подписания и действует на протяжении 3-х лет до «__» _______   20__года.</w:t>
      </w:r>
    </w:p>
    <w:p w:rsidR="00F30B2A" w:rsidRDefault="00F30B2A" w:rsidP="00F30B2A">
      <w:pPr>
        <w:tabs>
          <w:tab w:val="left" w:pos="142"/>
          <w:tab w:val="left" w:pos="709"/>
        </w:tabs>
        <w:autoSpaceDE w:val="0"/>
        <w:autoSpaceDN w:val="0"/>
        <w:adjustRightInd w:val="0"/>
        <w:spacing w:after="0" w:line="240" w:lineRule="auto"/>
        <w:ind w:right="-142"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1.4. Специализация объекта является существенным условием настоящего Договора. Одностороннее изменение специализации не допускается.</w:t>
      </w:r>
    </w:p>
    <w:p w:rsidR="00F30B2A" w:rsidRDefault="00F30B2A" w:rsidP="00F30B2A">
      <w:pPr>
        <w:tabs>
          <w:tab w:val="left" w:pos="142"/>
          <w:tab w:val="left" w:pos="709"/>
        </w:tabs>
        <w:autoSpaceDE w:val="0"/>
        <w:autoSpaceDN w:val="0"/>
        <w:adjustRightInd w:val="0"/>
        <w:spacing w:after="0" w:line="240" w:lineRule="auto"/>
        <w:ind w:right="-142"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1.5. Передача или уступка прав по настоящему Договору третьим лицам либо осуществление третьим лицом торговой деятельности с использованием объекта не допустима.</w:t>
      </w:r>
    </w:p>
    <w:p w:rsidR="00F30B2A" w:rsidRDefault="00F30B2A" w:rsidP="00F30B2A">
      <w:pPr>
        <w:tabs>
          <w:tab w:val="left" w:pos="142"/>
        </w:tabs>
        <w:autoSpaceDE w:val="0"/>
        <w:autoSpaceDN w:val="0"/>
        <w:adjustRightInd w:val="0"/>
        <w:spacing w:after="0" w:line="240" w:lineRule="auto"/>
        <w:ind w:right="-142"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p>
    <w:p w:rsidR="00F30B2A" w:rsidRDefault="00F30B2A" w:rsidP="00F30B2A">
      <w:pPr>
        <w:tabs>
          <w:tab w:val="left" w:pos="142"/>
        </w:tabs>
        <w:autoSpaceDE w:val="0"/>
        <w:autoSpaceDN w:val="0"/>
        <w:adjustRightInd w:val="0"/>
        <w:spacing w:after="0" w:line="240" w:lineRule="auto"/>
        <w:ind w:right="-142" w:firstLine="426"/>
        <w:outlineLvl w:val="2"/>
        <w:rPr>
          <w:rFonts w:ascii="Times New Roman" w:hAnsi="Times New Roman" w:cs="Times New Roman"/>
          <w:bCs/>
          <w:color w:val="000000"/>
          <w:sz w:val="24"/>
          <w:szCs w:val="24"/>
        </w:rPr>
      </w:pPr>
    </w:p>
    <w:p w:rsidR="00F30B2A" w:rsidRDefault="00F30B2A" w:rsidP="00F30B2A">
      <w:pPr>
        <w:tabs>
          <w:tab w:val="left" w:pos="142"/>
        </w:tabs>
        <w:autoSpaceDE w:val="0"/>
        <w:autoSpaceDN w:val="0"/>
        <w:adjustRightInd w:val="0"/>
        <w:spacing w:after="0" w:line="240" w:lineRule="auto"/>
        <w:ind w:right="-142" w:firstLine="426"/>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2. Права и обязанности сторон</w:t>
      </w:r>
    </w:p>
    <w:p w:rsidR="00F30B2A"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p w:rsidR="00F30B2A" w:rsidRDefault="00F30B2A" w:rsidP="00F30B2A">
      <w:pPr>
        <w:tabs>
          <w:tab w:val="left" w:pos="142"/>
          <w:tab w:val="left" w:pos="709"/>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2.1. Администрация вправе:</w:t>
      </w:r>
    </w:p>
    <w:p w:rsidR="00F30B2A" w:rsidRDefault="00F30B2A" w:rsidP="00F30B2A">
      <w:pPr>
        <w:tabs>
          <w:tab w:val="left" w:pos="142"/>
          <w:tab w:val="left" w:pos="709"/>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2.1.1. Осуществлять контроль над выполнением предпринимателем условий настоящего Договора.</w:t>
      </w:r>
    </w:p>
    <w:p w:rsidR="00F30B2A" w:rsidRDefault="00F30B2A" w:rsidP="00F30B2A">
      <w:pPr>
        <w:tabs>
          <w:tab w:val="left" w:pos="142"/>
          <w:tab w:val="left" w:pos="709"/>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p w:rsidR="00F30B2A" w:rsidRDefault="00F30B2A" w:rsidP="00F30B2A">
      <w:pPr>
        <w:tabs>
          <w:tab w:val="left" w:pos="142"/>
          <w:tab w:val="left" w:pos="709"/>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p w:rsidR="00F30B2A" w:rsidRDefault="00F30B2A" w:rsidP="00F30B2A">
      <w:pPr>
        <w:tabs>
          <w:tab w:val="left" w:pos="142"/>
          <w:tab w:val="left" w:pos="709"/>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2.1.2. В случаях и порядке, установленных настоящим Договором и законодательством Российской Федерации, в одностороннем порядке отказаться от исполнения настоящего Договора.</w:t>
      </w:r>
    </w:p>
    <w:p w:rsidR="00F30B2A"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2.2. Администрация обязана:</w:t>
      </w:r>
    </w:p>
    <w:p w:rsidR="00F30B2A" w:rsidRDefault="00F30B2A" w:rsidP="00F30B2A">
      <w:pPr>
        <w:tabs>
          <w:tab w:val="left" w:pos="142"/>
          <w:tab w:val="left" w:pos="709"/>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2.2.1. Предоставить Предпринимателю право на размещение объекта, который расположен по адресному ориентиру в соответствии с пунктом 1.1. настоящего Договора.</w:t>
      </w:r>
    </w:p>
    <w:p w:rsidR="00F30B2A" w:rsidRDefault="00F30B2A" w:rsidP="00F30B2A">
      <w:pPr>
        <w:tabs>
          <w:tab w:val="left" w:pos="142"/>
          <w:tab w:val="left" w:pos="709"/>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2.2.2. В случае изменения градостроительной ситуации и внесения в связи с этим изменений в Схему, касающихся перемещения объекта с места его размещения, предоставить Предпринимателю компенсационное место размещения.</w:t>
      </w:r>
    </w:p>
    <w:p w:rsidR="00F30B2A"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2.3. Предприниматель вправе:</w:t>
      </w:r>
    </w:p>
    <w:p w:rsidR="00F30B2A"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2.3.1. Досрочно отказаться от исполнения настоящего Договора по основаниям и в порядке, предусмотренном настоящим Договором и законодательством Российской Федерации.</w:t>
      </w:r>
    </w:p>
    <w:p w:rsidR="00F30B2A"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2.4. Предприниматель обязан:</w:t>
      </w:r>
    </w:p>
    <w:p w:rsidR="00F30B2A"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2.4.1. Обеспечить размещение объекта и его готовность к использованию в трехмесячный срок с момента подписания настоящего договора и</w:t>
      </w:r>
      <w:r>
        <w:rPr>
          <w:rFonts w:ascii="Times New Roman" w:hAnsi="Times New Roman" w:cs="Times New Roman"/>
          <w:bCs/>
          <w:sz w:val="24"/>
          <w:szCs w:val="24"/>
        </w:rPr>
        <w:t xml:space="preserve"> представить объект к готовности к эксплуатации комиссии из состава уполномоченного органа с составлением акта приемки (Приложение №2 к настоящему договору).</w:t>
      </w:r>
    </w:p>
    <w:p w:rsidR="00F30B2A" w:rsidRDefault="00F30B2A" w:rsidP="00F30B2A">
      <w:pPr>
        <w:tabs>
          <w:tab w:val="left" w:pos="142"/>
          <w:tab w:val="left" w:pos="709"/>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2.4.2. Использовать объект по назначению (специализации), указанному в пункте 1.1. настоящего Договора. Иметь в наличии торговое оборудование, предназначенное для выкладки товаров и хранения запасов. </w:t>
      </w:r>
    </w:p>
    <w:p w:rsidR="00F30B2A" w:rsidRDefault="00F30B2A" w:rsidP="00F30B2A">
      <w:pPr>
        <w:tabs>
          <w:tab w:val="left" w:pos="142"/>
          <w:tab w:val="left" w:pos="709"/>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2.4.3. На фасаде объекта поместить вывеску с указанием фирменного наименования хозяйствующего субъекта, режима работы. </w:t>
      </w:r>
    </w:p>
    <w:p w:rsidR="00F30B2A" w:rsidRDefault="00F30B2A" w:rsidP="00F30B2A">
      <w:pPr>
        <w:tabs>
          <w:tab w:val="left" w:pos="142"/>
          <w:tab w:val="left" w:pos="709"/>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2.4.4. Своевременно и полностью вносить (внести) плату по настоящему Договору в размере и порядке, установленном настоящим Договором.</w:t>
      </w:r>
    </w:p>
    <w:p w:rsidR="00F30B2A" w:rsidRDefault="00F30B2A" w:rsidP="00F30B2A">
      <w:pPr>
        <w:tabs>
          <w:tab w:val="left" w:pos="142"/>
          <w:tab w:val="left" w:pos="709"/>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2.4.5. Обеспечить сохранение внешнего вида, типа, местоположения и размеров объекта в течение установленного период размещения.</w:t>
      </w:r>
    </w:p>
    <w:p w:rsidR="00F30B2A" w:rsidRDefault="00F30B2A" w:rsidP="00F30B2A">
      <w:pPr>
        <w:tabs>
          <w:tab w:val="left" w:pos="142"/>
          <w:tab w:val="left" w:pos="709"/>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2.4.6. Соблюдать требования законодательства Российской Федерации о защите прав потребителей, законодательства Российской Федерации в области обеспечения санитарно-эпидемиологического благополучия населения, требования, предъявляемые законодательством Российской Федерации к продаже отдельных видов товаров.</w:t>
      </w:r>
    </w:p>
    <w:p w:rsidR="00F30B2A"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2.4.7. Обеспечить уход за внешним видом объекта, содержать в чистоте и порядке, своевременно красить и устранять повреждения на вывесках, конструктивных элементах, производить уборку и благоустройство прилегающей территории в соответствии с паспортом объекта (Приложение к настоящему Договору).</w:t>
      </w:r>
    </w:p>
    <w:p w:rsidR="00F30B2A" w:rsidRDefault="00F30B2A" w:rsidP="00F30B2A">
      <w:pPr>
        <w:tabs>
          <w:tab w:val="left" w:pos="142"/>
          <w:tab w:val="left" w:pos="709"/>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2.4.8. Своевременно демонтировать объект с установленного места его расположения и привести прилегающую к объекту территорию в первоначальное состояние в течение 30 дней с момента окончания срока действия Договора, а также в случае досрочного расторжения настоящего Договора.</w:t>
      </w:r>
    </w:p>
    <w:p w:rsidR="00F30B2A"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p w:rsidR="00F30B2A" w:rsidRDefault="00F30B2A" w:rsidP="00F30B2A">
      <w:pPr>
        <w:tabs>
          <w:tab w:val="left" w:pos="142"/>
        </w:tabs>
        <w:autoSpaceDE w:val="0"/>
        <w:autoSpaceDN w:val="0"/>
        <w:adjustRightInd w:val="0"/>
        <w:spacing w:after="0" w:line="240" w:lineRule="auto"/>
        <w:ind w:firstLine="426"/>
        <w:jc w:val="center"/>
        <w:outlineLvl w:val="2"/>
        <w:rPr>
          <w:rFonts w:ascii="Times New Roman" w:hAnsi="Times New Roman" w:cs="Times New Roman"/>
          <w:bCs/>
          <w:color w:val="000000"/>
          <w:sz w:val="24"/>
          <w:szCs w:val="24"/>
        </w:rPr>
      </w:pPr>
    </w:p>
    <w:p w:rsidR="00F30B2A" w:rsidRDefault="00F30B2A" w:rsidP="00F30B2A">
      <w:pPr>
        <w:tabs>
          <w:tab w:val="left" w:pos="142"/>
        </w:tabs>
        <w:autoSpaceDE w:val="0"/>
        <w:autoSpaceDN w:val="0"/>
        <w:adjustRightInd w:val="0"/>
        <w:spacing w:after="0" w:line="240" w:lineRule="auto"/>
        <w:ind w:firstLine="426"/>
        <w:jc w:val="center"/>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3. Платежи и расчеты по Договору</w:t>
      </w:r>
    </w:p>
    <w:p w:rsidR="00F30B2A"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p w:rsidR="00F30B2A"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p w:rsidR="00F30B2A"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3.1. Цена Договора на момент размещения Объекта составляет </w:t>
      </w:r>
      <w:r>
        <w:rPr>
          <w:rFonts w:ascii="Times New Roman" w:hAnsi="Times New Roman" w:cs="Times New Roman"/>
          <w:bCs/>
          <w:sz w:val="24"/>
          <w:szCs w:val="24"/>
        </w:rPr>
        <w:t>________</w:t>
      </w:r>
      <w:r>
        <w:rPr>
          <w:rFonts w:ascii="Times New Roman" w:hAnsi="Times New Roman" w:cs="Times New Roman"/>
          <w:bCs/>
          <w:color w:val="000000"/>
          <w:sz w:val="24"/>
          <w:szCs w:val="24"/>
        </w:rPr>
        <w:t xml:space="preserve"> рублей в год. Срок размещения Объекта - </w:t>
      </w:r>
      <w:r>
        <w:rPr>
          <w:rFonts w:ascii="Times New Roman" w:hAnsi="Times New Roman" w:cs="Times New Roman"/>
          <w:sz w:val="24"/>
          <w:szCs w:val="24"/>
        </w:rPr>
        <w:t>в течение 3-х лет</w:t>
      </w:r>
      <w:r>
        <w:rPr>
          <w:rFonts w:ascii="Times New Roman" w:hAnsi="Times New Roman" w:cs="Times New Roman"/>
          <w:bCs/>
          <w:color w:val="000000"/>
          <w:sz w:val="24"/>
          <w:szCs w:val="24"/>
        </w:rPr>
        <w:t xml:space="preserve">. </w:t>
      </w:r>
    </w:p>
    <w:p w:rsidR="00F30B2A"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3.2. Оплата производится Предпринимателем </w:t>
      </w:r>
      <w:r>
        <w:rPr>
          <w:rFonts w:ascii="Times New Roman" w:hAnsi="Times New Roman"/>
          <w:sz w:val="24"/>
          <w:szCs w:val="24"/>
        </w:rPr>
        <w:t>самостоятельно</w:t>
      </w:r>
      <w:r w:rsidR="004912FB">
        <w:rPr>
          <w:rFonts w:ascii="Times New Roman" w:hAnsi="Times New Roman"/>
          <w:sz w:val="24"/>
          <w:szCs w:val="24"/>
        </w:rPr>
        <w:t xml:space="preserve"> ежегодно</w:t>
      </w:r>
      <w:r>
        <w:rPr>
          <w:rFonts w:ascii="Times New Roman" w:hAnsi="Times New Roman"/>
          <w:sz w:val="24"/>
          <w:szCs w:val="24"/>
        </w:rPr>
        <w:t xml:space="preserve"> </w:t>
      </w:r>
      <w:r w:rsidR="004912FB">
        <w:rPr>
          <w:rFonts w:ascii="Times New Roman" w:hAnsi="Times New Roman" w:cs="Times New Roman"/>
          <w:color w:val="000000"/>
          <w:sz w:val="24"/>
          <w:szCs w:val="24"/>
        </w:rPr>
        <w:t xml:space="preserve">единовременным платежом в полном объеме в срок до 01 </w:t>
      </w:r>
      <w:r w:rsidR="00393348">
        <w:rPr>
          <w:rFonts w:ascii="Times New Roman" w:hAnsi="Times New Roman" w:cs="Times New Roman"/>
          <w:color w:val="000000"/>
          <w:sz w:val="24"/>
          <w:szCs w:val="24"/>
        </w:rPr>
        <w:t>апреля</w:t>
      </w:r>
      <w:r w:rsidR="004912FB">
        <w:rPr>
          <w:rFonts w:ascii="Times New Roman" w:hAnsi="Times New Roman" w:cs="Times New Roman"/>
          <w:color w:val="000000"/>
          <w:sz w:val="24"/>
          <w:szCs w:val="24"/>
        </w:rPr>
        <w:t xml:space="preserve"> по</w:t>
      </w:r>
      <w:r>
        <w:rPr>
          <w:rFonts w:ascii="Times New Roman" w:hAnsi="Times New Roman"/>
          <w:sz w:val="24"/>
          <w:szCs w:val="24"/>
        </w:rPr>
        <w:t xml:space="preserve"> следующим реквизитам: УФК по Архангельской области и ненецкому автономному округу (Администрация МО «Вельское») на </w:t>
      </w:r>
      <w:proofErr w:type="spellStart"/>
      <w:r>
        <w:rPr>
          <w:rFonts w:ascii="Times New Roman" w:hAnsi="Times New Roman"/>
          <w:sz w:val="24"/>
          <w:szCs w:val="24"/>
        </w:rPr>
        <w:t>р</w:t>
      </w:r>
      <w:proofErr w:type="spellEnd"/>
      <w:r>
        <w:rPr>
          <w:rFonts w:ascii="Times New Roman" w:hAnsi="Times New Roman"/>
          <w:sz w:val="24"/>
          <w:szCs w:val="24"/>
        </w:rPr>
        <w:t xml:space="preserve">/счет 40101810500000010003 в Отделение </w:t>
      </w:r>
      <w:r>
        <w:rPr>
          <w:rFonts w:ascii="Times New Roman" w:hAnsi="Times New Roman"/>
          <w:sz w:val="24"/>
          <w:szCs w:val="24"/>
        </w:rPr>
        <w:lastRenderedPageBreak/>
        <w:t>Архангельск, г</w:t>
      </w:r>
      <w:proofErr w:type="gramStart"/>
      <w:r>
        <w:rPr>
          <w:rFonts w:ascii="Times New Roman" w:hAnsi="Times New Roman"/>
          <w:sz w:val="24"/>
          <w:szCs w:val="24"/>
        </w:rPr>
        <w:t>.А</w:t>
      </w:r>
      <w:proofErr w:type="gramEnd"/>
      <w:r>
        <w:rPr>
          <w:rFonts w:ascii="Times New Roman" w:hAnsi="Times New Roman"/>
          <w:sz w:val="24"/>
          <w:szCs w:val="24"/>
        </w:rPr>
        <w:t xml:space="preserve">рхангельск ИНН 2907010999, БИК 041117001, КПП 290701001, Код ОКТМО 11605101, ОГРН 1052907034762, КБК 78611302995130000130 – прочие доходы от компенсации затрат бюджетов поселений. </w:t>
      </w:r>
    </w:p>
    <w:p w:rsidR="00F30B2A" w:rsidRDefault="00F30B2A" w:rsidP="00F30B2A">
      <w:pPr>
        <w:tabs>
          <w:tab w:val="left" w:pos="142"/>
          <w:tab w:val="left" w:pos="709"/>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3.3. Размер и порядок оплаты по Договору на размещение объекта может быть изменен только по соглашению сторон.</w:t>
      </w:r>
    </w:p>
    <w:p w:rsidR="00F30B2A"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p w:rsidR="00F30B2A" w:rsidRDefault="00F30B2A" w:rsidP="00F30B2A">
      <w:pPr>
        <w:tabs>
          <w:tab w:val="left" w:pos="142"/>
        </w:tabs>
        <w:autoSpaceDE w:val="0"/>
        <w:autoSpaceDN w:val="0"/>
        <w:adjustRightInd w:val="0"/>
        <w:spacing w:after="0" w:line="240" w:lineRule="auto"/>
        <w:ind w:firstLine="426"/>
        <w:jc w:val="center"/>
        <w:outlineLvl w:val="2"/>
        <w:rPr>
          <w:rFonts w:ascii="Times New Roman" w:hAnsi="Times New Roman" w:cs="Times New Roman"/>
          <w:bCs/>
          <w:color w:val="000000"/>
          <w:sz w:val="24"/>
          <w:szCs w:val="24"/>
        </w:rPr>
      </w:pPr>
    </w:p>
    <w:p w:rsidR="00F30B2A" w:rsidRDefault="00F30B2A" w:rsidP="00F30B2A">
      <w:pPr>
        <w:tabs>
          <w:tab w:val="left" w:pos="142"/>
        </w:tabs>
        <w:autoSpaceDE w:val="0"/>
        <w:autoSpaceDN w:val="0"/>
        <w:adjustRightInd w:val="0"/>
        <w:spacing w:after="0" w:line="240" w:lineRule="auto"/>
        <w:ind w:firstLine="426"/>
        <w:jc w:val="center"/>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4. Ответственность сторон</w:t>
      </w:r>
    </w:p>
    <w:p w:rsidR="00F30B2A" w:rsidRDefault="00F30B2A" w:rsidP="00F30B2A">
      <w:pPr>
        <w:tabs>
          <w:tab w:val="left" w:pos="142"/>
        </w:tabs>
        <w:autoSpaceDE w:val="0"/>
        <w:autoSpaceDN w:val="0"/>
        <w:adjustRightInd w:val="0"/>
        <w:spacing w:after="0" w:line="240" w:lineRule="auto"/>
        <w:ind w:firstLine="426"/>
        <w:jc w:val="center"/>
        <w:outlineLvl w:val="2"/>
        <w:rPr>
          <w:rFonts w:ascii="Times New Roman" w:hAnsi="Times New Roman" w:cs="Times New Roman"/>
          <w:bCs/>
          <w:color w:val="000000"/>
          <w:sz w:val="24"/>
          <w:szCs w:val="24"/>
        </w:rPr>
      </w:pPr>
    </w:p>
    <w:p w:rsidR="00F30B2A" w:rsidRDefault="00F30B2A" w:rsidP="00F30B2A">
      <w:pPr>
        <w:tabs>
          <w:tab w:val="left" w:pos="142"/>
        </w:tabs>
        <w:autoSpaceDE w:val="0"/>
        <w:autoSpaceDN w:val="0"/>
        <w:adjustRightInd w:val="0"/>
        <w:spacing w:after="0" w:line="240" w:lineRule="auto"/>
        <w:ind w:firstLine="426"/>
        <w:jc w:val="center"/>
        <w:outlineLvl w:val="2"/>
        <w:rPr>
          <w:rFonts w:ascii="Times New Roman" w:hAnsi="Times New Roman" w:cs="Times New Roman"/>
          <w:bCs/>
          <w:color w:val="000000"/>
          <w:sz w:val="24"/>
          <w:szCs w:val="24"/>
        </w:rPr>
      </w:pPr>
    </w:p>
    <w:p w:rsidR="00F30B2A" w:rsidRDefault="00F30B2A" w:rsidP="00F30B2A">
      <w:pPr>
        <w:tabs>
          <w:tab w:val="left" w:pos="142"/>
          <w:tab w:val="left" w:pos="709"/>
        </w:tabs>
        <w:autoSpaceDE w:val="0"/>
        <w:autoSpaceDN w:val="0"/>
        <w:adjustRightInd w:val="0"/>
        <w:spacing w:after="0" w:line="240" w:lineRule="auto"/>
        <w:ind w:right="-142" w:firstLine="426"/>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4.1. В случае неисполнения или ненадлежащего исполнения обязательств </w:t>
      </w:r>
      <w:proofErr w:type="gramStart"/>
      <w:r>
        <w:rPr>
          <w:rFonts w:ascii="Times New Roman" w:hAnsi="Times New Roman" w:cs="Times New Roman"/>
          <w:bCs/>
          <w:color w:val="000000"/>
          <w:sz w:val="24"/>
          <w:szCs w:val="24"/>
        </w:rPr>
        <w:t>по</w:t>
      </w:r>
      <w:proofErr w:type="gramEnd"/>
      <w:r>
        <w:rPr>
          <w:rFonts w:ascii="Times New Roman" w:hAnsi="Times New Roman" w:cs="Times New Roman"/>
          <w:bCs/>
          <w:color w:val="000000"/>
          <w:sz w:val="24"/>
          <w:szCs w:val="24"/>
        </w:rPr>
        <w:t xml:space="preserve"> </w:t>
      </w:r>
    </w:p>
    <w:p w:rsidR="00F30B2A" w:rsidRDefault="00F30B2A" w:rsidP="00F30B2A">
      <w:pPr>
        <w:tabs>
          <w:tab w:val="left" w:pos="142"/>
          <w:tab w:val="left" w:pos="709"/>
        </w:tabs>
        <w:autoSpaceDE w:val="0"/>
        <w:autoSpaceDN w:val="0"/>
        <w:adjustRightInd w:val="0"/>
        <w:spacing w:after="0" w:line="240" w:lineRule="auto"/>
        <w:ind w:right="-426" w:firstLine="426"/>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настоящему Договору Стороны несут ответственность в соответствии с законодательством Российской Федерации.</w:t>
      </w:r>
    </w:p>
    <w:p w:rsidR="00F30B2A" w:rsidRDefault="00F30B2A" w:rsidP="00F30B2A">
      <w:pPr>
        <w:tabs>
          <w:tab w:val="left" w:pos="142"/>
          <w:tab w:val="left" w:pos="709"/>
        </w:tabs>
        <w:autoSpaceDE w:val="0"/>
        <w:autoSpaceDN w:val="0"/>
        <w:adjustRightInd w:val="0"/>
        <w:spacing w:after="0" w:line="240" w:lineRule="auto"/>
        <w:ind w:firstLine="426"/>
        <w:jc w:val="both"/>
        <w:outlineLvl w:val="2"/>
        <w:rPr>
          <w:rFonts w:ascii="Times New Roman" w:hAnsi="Times New Roman" w:cs="Times New Roman"/>
          <w:bCs/>
          <w:color w:val="FF0000"/>
          <w:sz w:val="24"/>
          <w:szCs w:val="24"/>
        </w:rPr>
      </w:pPr>
      <w:r>
        <w:rPr>
          <w:rFonts w:ascii="Times New Roman" w:hAnsi="Times New Roman" w:cs="Times New Roman"/>
          <w:bCs/>
          <w:color w:val="000000"/>
          <w:sz w:val="24"/>
          <w:szCs w:val="24"/>
        </w:rPr>
        <w:t xml:space="preserve"> 4.2. За нарушение сроков внесения платы по Договору Предприниматель выплачивает Администрации пени из </w:t>
      </w:r>
      <w:r>
        <w:rPr>
          <w:rFonts w:ascii="Times New Roman" w:hAnsi="Times New Roman" w:cs="Times New Roman"/>
          <w:bCs/>
          <w:sz w:val="24"/>
          <w:szCs w:val="24"/>
        </w:rPr>
        <w:t>расчета 1% от размера невнесенной суммы за каждый календарный день просрочки.</w:t>
      </w:r>
    </w:p>
    <w:p w:rsidR="00F30B2A" w:rsidRDefault="00F30B2A" w:rsidP="00F30B2A">
      <w:pPr>
        <w:tabs>
          <w:tab w:val="left" w:pos="142"/>
          <w:tab w:val="left" w:pos="709"/>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4.3. Стороны освобождаются </w:t>
      </w:r>
      <w:proofErr w:type="gramStart"/>
      <w:r>
        <w:rPr>
          <w:rFonts w:ascii="Times New Roman" w:hAnsi="Times New Roman" w:cs="Times New Roman"/>
          <w:bCs/>
          <w:color w:val="000000"/>
          <w:sz w:val="24"/>
          <w:szCs w:val="24"/>
        </w:rPr>
        <w:t>от обязательств по Договору в случае наступления форс-мажорных обстоятельств в соответствии с законодательством</w:t>
      </w:r>
      <w:proofErr w:type="gramEnd"/>
      <w:r>
        <w:rPr>
          <w:rFonts w:ascii="Times New Roman" w:hAnsi="Times New Roman" w:cs="Times New Roman"/>
          <w:bCs/>
          <w:color w:val="000000"/>
          <w:sz w:val="24"/>
          <w:szCs w:val="24"/>
        </w:rPr>
        <w:t xml:space="preserve"> Российской Федерации.</w:t>
      </w:r>
    </w:p>
    <w:p w:rsidR="00F30B2A"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p w:rsidR="00F30B2A" w:rsidRDefault="00F30B2A" w:rsidP="00F30B2A">
      <w:pPr>
        <w:tabs>
          <w:tab w:val="left" w:pos="142"/>
          <w:tab w:val="left" w:pos="709"/>
        </w:tabs>
        <w:autoSpaceDE w:val="0"/>
        <w:autoSpaceDN w:val="0"/>
        <w:adjustRightInd w:val="0"/>
        <w:spacing w:after="0" w:line="240" w:lineRule="auto"/>
        <w:ind w:firstLine="426"/>
        <w:jc w:val="center"/>
        <w:outlineLvl w:val="2"/>
        <w:rPr>
          <w:rFonts w:ascii="Times New Roman" w:hAnsi="Times New Roman" w:cs="Times New Roman"/>
          <w:bCs/>
          <w:color w:val="000000"/>
          <w:sz w:val="24"/>
          <w:szCs w:val="24"/>
        </w:rPr>
      </w:pPr>
    </w:p>
    <w:p w:rsidR="00F30B2A" w:rsidRDefault="00F30B2A" w:rsidP="00F30B2A">
      <w:pPr>
        <w:tabs>
          <w:tab w:val="left" w:pos="142"/>
          <w:tab w:val="left" w:pos="709"/>
        </w:tabs>
        <w:autoSpaceDE w:val="0"/>
        <w:autoSpaceDN w:val="0"/>
        <w:adjustRightInd w:val="0"/>
        <w:spacing w:after="0" w:line="240" w:lineRule="auto"/>
        <w:ind w:firstLine="426"/>
        <w:jc w:val="center"/>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5. Расторжение Договора</w:t>
      </w:r>
    </w:p>
    <w:p w:rsidR="00F30B2A"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p w:rsidR="00F30B2A"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p w:rsidR="00F30B2A"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5.1. </w:t>
      </w:r>
      <w:proofErr w:type="gramStart"/>
      <w:r>
        <w:rPr>
          <w:rFonts w:ascii="Times New Roman" w:hAnsi="Times New Roman" w:cs="Times New Roman"/>
          <w:bCs/>
          <w:color w:val="000000"/>
          <w:sz w:val="24"/>
          <w:szCs w:val="24"/>
        </w:rPr>
        <w:t>Договор</w:t>
      </w:r>
      <w:proofErr w:type="gramEnd"/>
      <w:r>
        <w:rPr>
          <w:rFonts w:ascii="Times New Roman" w:hAnsi="Times New Roman" w:cs="Times New Roman"/>
          <w:bCs/>
          <w:color w:val="000000"/>
          <w:sz w:val="24"/>
          <w:szCs w:val="24"/>
        </w:rPr>
        <w:t xml:space="preserve"> может быть расторгнут по соглашению Сторон или по решению суда.</w:t>
      </w:r>
    </w:p>
    <w:p w:rsidR="00F30B2A"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5.2. Администрация имеет право досрочно в одностороннем порядке отказаться от исполнения настоящего Договора по следующим основаниям:</w:t>
      </w:r>
    </w:p>
    <w:p w:rsidR="00F30B2A"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5.2.1. Невыполнение Предпринимателем требований, указанных в пункте 2.4. настоящего Договора.</w:t>
      </w:r>
    </w:p>
    <w:p w:rsidR="00F30B2A" w:rsidRDefault="00F30B2A" w:rsidP="00F30B2A">
      <w:pPr>
        <w:tabs>
          <w:tab w:val="left" w:pos="142"/>
          <w:tab w:val="left" w:pos="709"/>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5.2.2. Прекращение хозяйствующим субъектом в установленном законом порядке своей деятельности.</w:t>
      </w:r>
    </w:p>
    <w:p w:rsidR="00F30B2A"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5.2.3. Нарушение Предпринимателем установленной в предмете Договора специализации.</w:t>
      </w:r>
    </w:p>
    <w:p w:rsidR="00F30B2A" w:rsidRDefault="00F30B2A" w:rsidP="00F30B2A">
      <w:pPr>
        <w:tabs>
          <w:tab w:val="left" w:pos="142"/>
          <w:tab w:val="left" w:pos="709"/>
        </w:tabs>
        <w:autoSpaceDE w:val="0"/>
        <w:autoSpaceDN w:val="0"/>
        <w:adjustRightInd w:val="0"/>
        <w:spacing w:after="0" w:line="240" w:lineRule="auto"/>
        <w:ind w:firstLine="426"/>
        <w:jc w:val="both"/>
        <w:outlineLvl w:val="2"/>
        <w:rPr>
          <w:rFonts w:ascii="Times New Roman" w:hAnsi="Times New Roman" w:cs="Times New Roman"/>
          <w:bCs/>
          <w:sz w:val="24"/>
          <w:szCs w:val="24"/>
        </w:rPr>
      </w:pPr>
      <w:r>
        <w:rPr>
          <w:rFonts w:ascii="Times New Roman" w:hAnsi="Times New Roman" w:cs="Times New Roman"/>
          <w:bCs/>
          <w:color w:val="000000"/>
          <w:sz w:val="24"/>
          <w:szCs w:val="24"/>
        </w:rPr>
        <w:t xml:space="preserve"> 5.2.4. Отказ предпринимателя от </w:t>
      </w:r>
      <w:bookmarkStart w:id="0" w:name="_GoBack"/>
      <w:r>
        <w:rPr>
          <w:rFonts w:ascii="Times New Roman" w:hAnsi="Times New Roman" w:cs="Times New Roman"/>
          <w:bCs/>
          <w:sz w:val="24"/>
          <w:szCs w:val="24"/>
        </w:rPr>
        <w:t xml:space="preserve">подписания </w:t>
      </w:r>
      <w:proofErr w:type="gramStart"/>
      <w:r>
        <w:rPr>
          <w:rFonts w:ascii="Times New Roman" w:hAnsi="Times New Roman" w:cs="Times New Roman"/>
          <w:bCs/>
          <w:sz w:val="24"/>
          <w:szCs w:val="24"/>
        </w:rPr>
        <w:t xml:space="preserve">акта приема-передачи </w:t>
      </w:r>
      <w:r>
        <w:rPr>
          <w:rFonts w:ascii="Times New Roman" w:hAnsi="Times New Roman" w:cs="Times New Roman"/>
          <w:bCs/>
          <w:sz w:val="24"/>
          <w:szCs w:val="24"/>
          <w:u w:val="single"/>
        </w:rPr>
        <w:t>места размещения</w:t>
      </w:r>
      <w:r>
        <w:rPr>
          <w:rFonts w:ascii="Times New Roman" w:hAnsi="Times New Roman" w:cs="Times New Roman"/>
          <w:bCs/>
          <w:sz w:val="24"/>
          <w:szCs w:val="24"/>
        </w:rPr>
        <w:t xml:space="preserve"> объекта</w:t>
      </w:r>
      <w:proofErr w:type="gramEnd"/>
      <w:r>
        <w:rPr>
          <w:rFonts w:ascii="Times New Roman" w:hAnsi="Times New Roman" w:cs="Times New Roman"/>
          <w:bCs/>
          <w:sz w:val="24"/>
          <w:szCs w:val="24"/>
        </w:rPr>
        <w:t>.</w:t>
      </w:r>
    </w:p>
    <w:bookmarkEnd w:id="0"/>
    <w:p w:rsidR="00F30B2A" w:rsidRDefault="00F30B2A" w:rsidP="00F30B2A">
      <w:pPr>
        <w:tabs>
          <w:tab w:val="left" w:pos="142"/>
          <w:tab w:val="left" w:pos="709"/>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5.3. При отказе от исполнения настоящего Договора в одностороннем порядке Администрация направляет Предпринимателю письменное уведомление. С момента направления указанного уведомления настоящий Договор будет считаться расторгнутым.</w:t>
      </w:r>
    </w:p>
    <w:p w:rsidR="00F30B2A" w:rsidRDefault="00F30B2A" w:rsidP="00F30B2A">
      <w:pPr>
        <w:tabs>
          <w:tab w:val="left" w:pos="142"/>
          <w:tab w:val="left" w:pos="709"/>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5.4. После расторжения Договора объект подлежит демонтажу Предпринимателем по основаниям и в порядке, указанным в Договоре, в соответствии с требованиями и в порядке, установленными законодательством Российской Федерации.</w:t>
      </w:r>
    </w:p>
    <w:p w:rsidR="00F30B2A"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5.5. Демонтаж объекта в добровольном порядке производится Предпринимателем за счет собственных сре</w:t>
      </w:r>
      <w:proofErr w:type="gramStart"/>
      <w:r>
        <w:rPr>
          <w:rFonts w:ascii="Times New Roman" w:hAnsi="Times New Roman" w:cs="Times New Roman"/>
          <w:bCs/>
          <w:color w:val="000000"/>
          <w:sz w:val="24"/>
          <w:szCs w:val="24"/>
        </w:rPr>
        <w:t>дств в ср</w:t>
      </w:r>
      <w:proofErr w:type="gramEnd"/>
      <w:r>
        <w:rPr>
          <w:rFonts w:ascii="Times New Roman" w:hAnsi="Times New Roman" w:cs="Times New Roman"/>
          <w:bCs/>
          <w:color w:val="000000"/>
          <w:sz w:val="24"/>
          <w:szCs w:val="24"/>
        </w:rPr>
        <w:t>ок, указанный в предписании, выданном уполномоченным органом Администрации.</w:t>
      </w:r>
    </w:p>
    <w:p w:rsidR="00F30B2A"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5.6. В случае невыполнения демонтажа Предпринимателем в добровольном порядке в указанный в предписании срок Администрация обращается с соответствующими требованиями в суд.</w:t>
      </w:r>
    </w:p>
    <w:p w:rsidR="00F30B2A"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p w:rsidR="00F30B2A" w:rsidRDefault="00F30B2A" w:rsidP="00F30B2A">
      <w:pPr>
        <w:tabs>
          <w:tab w:val="left" w:pos="142"/>
        </w:tabs>
        <w:autoSpaceDE w:val="0"/>
        <w:autoSpaceDN w:val="0"/>
        <w:adjustRightInd w:val="0"/>
        <w:spacing w:after="0" w:line="240" w:lineRule="auto"/>
        <w:ind w:firstLine="426"/>
        <w:jc w:val="center"/>
        <w:outlineLvl w:val="2"/>
        <w:rPr>
          <w:rFonts w:ascii="Times New Roman" w:hAnsi="Times New Roman" w:cs="Times New Roman"/>
          <w:bCs/>
          <w:color w:val="000000"/>
          <w:sz w:val="24"/>
          <w:szCs w:val="24"/>
        </w:rPr>
      </w:pPr>
    </w:p>
    <w:p w:rsidR="00F30B2A" w:rsidRDefault="00F30B2A" w:rsidP="00F30B2A">
      <w:pPr>
        <w:tabs>
          <w:tab w:val="left" w:pos="142"/>
        </w:tabs>
        <w:autoSpaceDE w:val="0"/>
        <w:autoSpaceDN w:val="0"/>
        <w:adjustRightInd w:val="0"/>
        <w:spacing w:after="0" w:line="240" w:lineRule="auto"/>
        <w:ind w:firstLine="426"/>
        <w:jc w:val="center"/>
        <w:outlineLvl w:val="2"/>
        <w:rPr>
          <w:rFonts w:ascii="Times New Roman" w:hAnsi="Times New Roman" w:cs="Times New Roman"/>
          <w:bCs/>
          <w:color w:val="000000"/>
          <w:sz w:val="24"/>
          <w:szCs w:val="24"/>
        </w:rPr>
      </w:pPr>
    </w:p>
    <w:p w:rsidR="00F30B2A" w:rsidRDefault="00F30B2A" w:rsidP="00F30B2A">
      <w:pPr>
        <w:tabs>
          <w:tab w:val="left" w:pos="142"/>
        </w:tabs>
        <w:autoSpaceDE w:val="0"/>
        <w:autoSpaceDN w:val="0"/>
        <w:adjustRightInd w:val="0"/>
        <w:spacing w:after="0" w:line="240" w:lineRule="auto"/>
        <w:ind w:firstLine="426"/>
        <w:jc w:val="center"/>
        <w:outlineLvl w:val="2"/>
        <w:rPr>
          <w:rFonts w:ascii="Times New Roman" w:hAnsi="Times New Roman" w:cs="Times New Roman"/>
          <w:bCs/>
          <w:color w:val="000000"/>
          <w:sz w:val="24"/>
          <w:szCs w:val="24"/>
        </w:rPr>
      </w:pPr>
    </w:p>
    <w:p w:rsidR="00F30B2A" w:rsidRDefault="00F30B2A" w:rsidP="00F30B2A">
      <w:pPr>
        <w:tabs>
          <w:tab w:val="left" w:pos="142"/>
        </w:tabs>
        <w:autoSpaceDE w:val="0"/>
        <w:autoSpaceDN w:val="0"/>
        <w:adjustRightInd w:val="0"/>
        <w:spacing w:after="0" w:line="240" w:lineRule="auto"/>
        <w:ind w:firstLine="426"/>
        <w:jc w:val="center"/>
        <w:outlineLvl w:val="2"/>
        <w:rPr>
          <w:rFonts w:ascii="Times New Roman" w:hAnsi="Times New Roman" w:cs="Times New Roman"/>
          <w:bCs/>
          <w:color w:val="000000"/>
          <w:sz w:val="24"/>
          <w:szCs w:val="24"/>
        </w:rPr>
      </w:pPr>
    </w:p>
    <w:p w:rsidR="00F30B2A" w:rsidRDefault="00F30B2A" w:rsidP="00F30B2A">
      <w:pPr>
        <w:tabs>
          <w:tab w:val="left" w:pos="142"/>
        </w:tabs>
        <w:autoSpaceDE w:val="0"/>
        <w:autoSpaceDN w:val="0"/>
        <w:adjustRightInd w:val="0"/>
        <w:spacing w:after="0" w:line="240" w:lineRule="auto"/>
        <w:ind w:firstLine="426"/>
        <w:jc w:val="center"/>
        <w:outlineLvl w:val="2"/>
        <w:rPr>
          <w:rFonts w:ascii="Times New Roman" w:hAnsi="Times New Roman" w:cs="Times New Roman"/>
          <w:bCs/>
          <w:color w:val="000000"/>
          <w:sz w:val="24"/>
          <w:szCs w:val="24"/>
        </w:rPr>
      </w:pPr>
    </w:p>
    <w:p w:rsidR="00F30B2A" w:rsidRDefault="00F30B2A" w:rsidP="00F30B2A">
      <w:pPr>
        <w:tabs>
          <w:tab w:val="left" w:pos="142"/>
        </w:tabs>
        <w:autoSpaceDE w:val="0"/>
        <w:autoSpaceDN w:val="0"/>
        <w:adjustRightInd w:val="0"/>
        <w:spacing w:after="0" w:line="240" w:lineRule="auto"/>
        <w:ind w:firstLine="426"/>
        <w:jc w:val="center"/>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6. Прочие условия</w:t>
      </w:r>
    </w:p>
    <w:p w:rsidR="00F30B2A"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p w:rsidR="00F30B2A"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p w:rsidR="00F30B2A"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6.1. Вопросы, не урегулированные настоящим Договором, разрешаются в соответствии с законодательством Российской Федерации.</w:t>
      </w:r>
    </w:p>
    <w:p w:rsidR="00F30B2A"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6.2. Договор составлен в двух экземплярах, каждый из которых имеет одинаковую юридическую силу.</w:t>
      </w:r>
    </w:p>
    <w:p w:rsidR="00F30B2A"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6.3. Споры по Договору разрешаются в установленном законодательством порядке.</w:t>
      </w:r>
    </w:p>
    <w:p w:rsidR="00F30B2A"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6.4. Все изменения и дополнения к Договору оформляются Сторонами дополнительными соглашениями, совершенными в письменной форме, которые являются неотъемлемой частью Договора.</w:t>
      </w:r>
    </w:p>
    <w:p w:rsidR="00F30B2A"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6.5. Приложения к Договору составляют его неотъемлемую часть.</w:t>
      </w:r>
    </w:p>
    <w:p w:rsidR="00F30B2A"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p w:rsidR="00F30B2A" w:rsidRDefault="00F30B2A" w:rsidP="00F30B2A">
      <w:pPr>
        <w:tabs>
          <w:tab w:val="left" w:pos="142"/>
        </w:tabs>
        <w:autoSpaceDE w:val="0"/>
        <w:autoSpaceDN w:val="0"/>
        <w:adjustRightInd w:val="0"/>
        <w:spacing w:after="0" w:line="240" w:lineRule="auto"/>
        <w:ind w:firstLine="426"/>
        <w:jc w:val="center"/>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7. Юридические адреса, банковские реквизиты и подписи сторон</w:t>
      </w:r>
    </w:p>
    <w:p w:rsidR="00F30B2A"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p w:rsidR="00F30B2A" w:rsidRDefault="00F30B2A" w:rsidP="00F30B2A">
      <w:pPr>
        <w:rPr>
          <w:rFonts w:ascii="Times New Roman" w:hAnsi="Times New Roman" w:cs="Times New Roman"/>
          <w:sz w:val="24"/>
          <w:szCs w:val="24"/>
        </w:rPr>
      </w:pPr>
      <w:r>
        <w:rPr>
          <w:rFonts w:ascii="Times New Roman" w:hAnsi="Times New Roman" w:cs="Times New Roman"/>
          <w:b/>
          <w:sz w:val="24"/>
          <w:szCs w:val="24"/>
        </w:rPr>
        <w:t xml:space="preserve">Муниципальное образование «Вельское», в лице администрации муниципального образования «Вельское» </w:t>
      </w:r>
      <w:r>
        <w:rPr>
          <w:rFonts w:ascii="Times New Roman" w:hAnsi="Times New Roman" w:cs="Times New Roman"/>
          <w:sz w:val="24"/>
          <w:szCs w:val="24"/>
        </w:rPr>
        <w:t xml:space="preserve">ИНН 2907010999, КПП 290701001, БИК 041117001, УФК по Архангельской области и Ненецкому автономному округу (Администрация МО «Вельское») ОГРН 1052907034762, </w:t>
      </w:r>
      <w:proofErr w:type="spellStart"/>
      <w:r>
        <w:rPr>
          <w:rFonts w:ascii="Times New Roman" w:hAnsi="Times New Roman" w:cs="Times New Roman"/>
          <w:sz w:val="24"/>
          <w:szCs w:val="24"/>
        </w:rPr>
        <w:t>р</w:t>
      </w:r>
      <w:proofErr w:type="spellEnd"/>
      <w:r>
        <w:rPr>
          <w:rFonts w:ascii="Times New Roman" w:hAnsi="Times New Roman" w:cs="Times New Roman"/>
          <w:sz w:val="24"/>
          <w:szCs w:val="24"/>
        </w:rPr>
        <w:t>/с 40204810700000000273 в Отделении Архангельск, г. Архангельск юридический/почтовый адрес: 165150, Архангельская область, Вельский район, г</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ельск, ул.Советская, д.33, тел/факс: 8(81836) 6-00-82.</w:t>
      </w:r>
    </w:p>
    <w:p w:rsidR="00F30B2A" w:rsidRDefault="00F30B2A" w:rsidP="00F30B2A">
      <w:pPr>
        <w:rPr>
          <w:rFonts w:ascii="Times New Roman" w:eastAsia="MS Mincho" w:hAnsi="Times New Roman" w:cs="Times New Roman"/>
          <w:sz w:val="24"/>
          <w:szCs w:val="24"/>
        </w:rPr>
      </w:pPr>
    </w:p>
    <w:p w:rsidR="00F30B2A" w:rsidRDefault="00F30B2A" w:rsidP="00F30B2A">
      <w:pPr>
        <w:spacing w:after="0" w:line="240" w:lineRule="auto"/>
        <w:rPr>
          <w:rFonts w:ascii="Times New Roman" w:hAnsi="Times New Roman" w:cs="Times New Roman"/>
          <w:sz w:val="24"/>
          <w:szCs w:val="24"/>
        </w:rPr>
      </w:pPr>
      <w:r>
        <w:rPr>
          <w:rFonts w:ascii="Times New Roman" w:eastAsia="MS Mincho" w:hAnsi="Times New Roman" w:cs="Times New Roman"/>
          <w:sz w:val="24"/>
          <w:szCs w:val="24"/>
        </w:rPr>
        <w:t>Глава муниципального образования «Вельское»                    _________________  Д.В. Ежов</w:t>
      </w:r>
    </w:p>
    <w:p w:rsidR="00F30B2A"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p w:rsidR="00F30B2A" w:rsidRDefault="00F30B2A" w:rsidP="00F30B2A">
      <w:pPr>
        <w:rPr>
          <w:rFonts w:ascii="Times New Roman" w:hAnsi="Times New Roman" w:cs="Times New Roman"/>
          <w:sz w:val="24"/>
          <w:szCs w:val="24"/>
        </w:rPr>
      </w:pPr>
    </w:p>
    <w:p w:rsidR="00F30B2A" w:rsidRDefault="00F30B2A" w:rsidP="00F30B2A">
      <w:pPr>
        <w:rPr>
          <w:rFonts w:ascii="Times New Roman" w:hAnsi="Times New Roman" w:cs="Times New Roman"/>
          <w:b/>
          <w:bCs/>
          <w:color w:val="000000"/>
          <w:sz w:val="24"/>
          <w:szCs w:val="24"/>
        </w:rPr>
      </w:pPr>
      <w:r w:rsidRPr="002113AB">
        <w:rPr>
          <w:rFonts w:ascii="Times New Roman" w:hAnsi="Times New Roman" w:cs="Times New Roman"/>
          <w:b/>
          <w:bCs/>
          <w:color w:val="000000"/>
          <w:sz w:val="24"/>
          <w:szCs w:val="24"/>
        </w:rPr>
        <w:t>Предприниматель</w:t>
      </w:r>
    </w:p>
    <w:p w:rsidR="00F30B2A" w:rsidRDefault="00F30B2A" w:rsidP="00F30B2A">
      <w:pPr>
        <w:rPr>
          <w:rFonts w:ascii="Times New Roman" w:hAnsi="Times New Roman" w:cs="Times New Roman"/>
          <w:bCs/>
          <w:color w:val="000000"/>
          <w:sz w:val="24"/>
          <w:szCs w:val="24"/>
        </w:rPr>
      </w:pPr>
      <w:r>
        <w:rPr>
          <w:rFonts w:ascii="Times New Roman" w:hAnsi="Times New Roman" w:cs="Times New Roman"/>
          <w:bCs/>
          <w:color w:val="000000"/>
          <w:sz w:val="24"/>
          <w:szCs w:val="24"/>
        </w:rPr>
        <w:t>______________________________</w:t>
      </w:r>
    </w:p>
    <w:p w:rsidR="00F30B2A" w:rsidRDefault="00F30B2A" w:rsidP="00F30B2A">
      <w:pPr>
        <w:rPr>
          <w:rFonts w:ascii="Times New Roman" w:hAnsi="Times New Roman" w:cs="Times New Roman"/>
          <w:bCs/>
          <w:color w:val="000000"/>
          <w:sz w:val="24"/>
          <w:szCs w:val="24"/>
        </w:rPr>
      </w:pPr>
      <w:r>
        <w:rPr>
          <w:rFonts w:ascii="Times New Roman" w:hAnsi="Times New Roman" w:cs="Times New Roman"/>
          <w:bCs/>
          <w:color w:val="000000"/>
          <w:sz w:val="24"/>
          <w:szCs w:val="24"/>
        </w:rPr>
        <w:t>______________________________</w:t>
      </w:r>
    </w:p>
    <w:p w:rsidR="00F30B2A" w:rsidRDefault="00F30B2A" w:rsidP="00F30B2A">
      <w:pPr>
        <w:rPr>
          <w:rFonts w:ascii="Times New Roman" w:hAnsi="Times New Roman" w:cs="Times New Roman"/>
          <w:bCs/>
          <w:color w:val="000000"/>
          <w:sz w:val="24"/>
          <w:szCs w:val="24"/>
        </w:rPr>
      </w:pPr>
      <w:r>
        <w:rPr>
          <w:rFonts w:ascii="Times New Roman" w:hAnsi="Times New Roman" w:cs="Times New Roman"/>
          <w:bCs/>
          <w:color w:val="000000"/>
          <w:sz w:val="24"/>
          <w:szCs w:val="24"/>
        </w:rPr>
        <w:t>______________________________</w:t>
      </w:r>
    </w:p>
    <w:p w:rsidR="00F30B2A" w:rsidRPr="002113AB" w:rsidRDefault="00F30B2A" w:rsidP="00F30B2A">
      <w:pPr>
        <w:rPr>
          <w:rFonts w:ascii="Times New Roman" w:hAnsi="Times New Roman" w:cs="Times New Roman"/>
          <w:bCs/>
          <w:color w:val="000000"/>
          <w:sz w:val="24"/>
          <w:szCs w:val="24"/>
        </w:rPr>
      </w:pPr>
    </w:p>
    <w:p w:rsidR="00F30B2A" w:rsidRDefault="00F30B2A" w:rsidP="00F30B2A">
      <w:pPr>
        <w:rPr>
          <w:rFonts w:ascii="Times New Roman" w:hAnsi="Times New Roman" w:cs="Times New Roman"/>
          <w:sz w:val="24"/>
          <w:szCs w:val="24"/>
        </w:rPr>
      </w:pPr>
      <w:r>
        <w:rPr>
          <w:rFonts w:ascii="Times New Roman" w:hAnsi="Times New Roman" w:cs="Times New Roman"/>
          <w:bCs/>
          <w:color w:val="000000"/>
          <w:sz w:val="24"/>
          <w:szCs w:val="24"/>
        </w:rPr>
        <w:t>Должность _______________ ФИО</w:t>
      </w:r>
    </w:p>
    <w:p w:rsidR="00F30B2A" w:rsidRDefault="00F30B2A" w:rsidP="00F30B2A"/>
    <w:p w:rsidR="00524C78" w:rsidRDefault="00524C78"/>
    <w:sectPr w:rsidR="00524C78" w:rsidSect="00524C7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30B2A"/>
    <w:rsid w:val="0003350E"/>
    <w:rsid w:val="000903ED"/>
    <w:rsid w:val="00232182"/>
    <w:rsid w:val="00235104"/>
    <w:rsid w:val="00280688"/>
    <w:rsid w:val="00393348"/>
    <w:rsid w:val="003F0FD8"/>
    <w:rsid w:val="00402F05"/>
    <w:rsid w:val="00415574"/>
    <w:rsid w:val="00416E82"/>
    <w:rsid w:val="0042344C"/>
    <w:rsid w:val="004912FB"/>
    <w:rsid w:val="004A057D"/>
    <w:rsid w:val="004E7CD6"/>
    <w:rsid w:val="00524C78"/>
    <w:rsid w:val="00572C28"/>
    <w:rsid w:val="005F6A57"/>
    <w:rsid w:val="006427E2"/>
    <w:rsid w:val="006F288A"/>
    <w:rsid w:val="00746ECA"/>
    <w:rsid w:val="007C33B6"/>
    <w:rsid w:val="007C737D"/>
    <w:rsid w:val="007F71F3"/>
    <w:rsid w:val="009462C3"/>
    <w:rsid w:val="00A86D5A"/>
    <w:rsid w:val="00AB432E"/>
    <w:rsid w:val="00AF09D8"/>
    <w:rsid w:val="00E72D19"/>
    <w:rsid w:val="00F30B2A"/>
    <w:rsid w:val="00F521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0B2A"/>
    <w:pPr>
      <w:spacing w:after="200" w:line="276" w:lineRule="auto"/>
    </w:pPr>
    <w:rPr>
      <w:rFonts w:asciiTheme="minorHAnsi" w:eastAsiaTheme="minorEastAsia" w:hAnsiTheme="minorHAnsi" w:cstheme="minorBidi"/>
      <w:sz w:val="22"/>
      <w:szCs w:val="22"/>
    </w:rPr>
  </w:style>
  <w:style w:type="paragraph" w:styleId="1">
    <w:name w:val="heading 1"/>
    <w:basedOn w:val="a"/>
    <w:next w:val="a"/>
    <w:link w:val="10"/>
    <w:qFormat/>
    <w:rsid w:val="00AF09D8"/>
    <w:pPr>
      <w:keepNext/>
      <w:spacing w:before="240" w:after="60" w:line="240" w:lineRule="auto"/>
      <w:outlineLvl w:val="0"/>
    </w:pPr>
    <w:rPr>
      <w:rFonts w:asciiTheme="majorHAnsi" w:eastAsiaTheme="majorEastAsia" w:hAnsiTheme="majorHAnsi" w:cstheme="majorBidi"/>
      <w:b/>
      <w:bCs/>
      <w:kern w:val="32"/>
      <w:sz w:val="32"/>
      <w:szCs w:val="32"/>
    </w:rPr>
  </w:style>
  <w:style w:type="paragraph" w:styleId="2">
    <w:name w:val="heading 2"/>
    <w:basedOn w:val="a"/>
    <w:next w:val="a"/>
    <w:link w:val="20"/>
    <w:qFormat/>
    <w:rsid w:val="005F6A57"/>
    <w:pPr>
      <w:keepNext/>
      <w:spacing w:after="0" w:line="240" w:lineRule="auto"/>
      <w:jc w:val="center"/>
      <w:outlineLvl w:val="1"/>
    </w:pPr>
    <w:rPr>
      <w:rFonts w:ascii="Times New Roman" w:eastAsiaTheme="majorEastAsia" w:hAnsi="Times New Roman" w:cstheme="majorBidi"/>
      <w:sz w:val="28"/>
      <w:szCs w:val="20"/>
    </w:rPr>
  </w:style>
  <w:style w:type="paragraph" w:styleId="3">
    <w:name w:val="heading 3"/>
    <w:basedOn w:val="a"/>
    <w:next w:val="a"/>
    <w:link w:val="30"/>
    <w:semiHidden/>
    <w:unhideWhenUsed/>
    <w:qFormat/>
    <w:rsid w:val="00AF09D8"/>
    <w:pPr>
      <w:keepNext/>
      <w:spacing w:before="240" w:after="60" w:line="240" w:lineRule="auto"/>
      <w:outlineLvl w:val="2"/>
    </w:pPr>
    <w:rPr>
      <w:rFonts w:asciiTheme="majorHAnsi" w:eastAsiaTheme="majorEastAsia" w:hAnsiTheme="majorHAnsi" w:cstheme="majorBidi"/>
      <w:b/>
      <w:bCs/>
      <w:sz w:val="26"/>
      <w:szCs w:val="26"/>
    </w:rPr>
  </w:style>
  <w:style w:type="paragraph" w:styleId="4">
    <w:name w:val="heading 4"/>
    <w:basedOn w:val="a"/>
    <w:next w:val="a"/>
    <w:link w:val="40"/>
    <w:semiHidden/>
    <w:unhideWhenUsed/>
    <w:qFormat/>
    <w:rsid w:val="005F6A57"/>
    <w:pPr>
      <w:keepNext/>
      <w:spacing w:before="240" w:after="60" w:line="240" w:lineRule="auto"/>
      <w:outlineLvl w:val="3"/>
    </w:pPr>
    <w:rPr>
      <w:rFonts w:ascii="Calibri" w:eastAsiaTheme="majorEastAsia" w:hAnsi="Calibri" w:cstheme="majorBidi"/>
      <w:b/>
      <w:bCs/>
      <w:sz w:val="28"/>
      <w:szCs w:val="28"/>
    </w:rPr>
  </w:style>
  <w:style w:type="paragraph" w:styleId="5">
    <w:name w:val="heading 5"/>
    <w:basedOn w:val="a"/>
    <w:next w:val="a"/>
    <w:link w:val="50"/>
    <w:semiHidden/>
    <w:unhideWhenUsed/>
    <w:qFormat/>
    <w:rsid w:val="00AF09D8"/>
    <w:pPr>
      <w:spacing w:before="240" w:after="60" w:line="240" w:lineRule="auto"/>
      <w:outlineLvl w:val="4"/>
    </w:pPr>
    <w:rPr>
      <w:b/>
      <w:bCs/>
      <w:i/>
      <w:iCs/>
      <w:sz w:val="26"/>
      <w:szCs w:val="26"/>
    </w:rPr>
  </w:style>
  <w:style w:type="paragraph" w:styleId="6">
    <w:name w:val="heading 6"/>
    <w:basedOn w:val="a"/>
    <w:next w:val="a"/>
    <w:link w:val="60"/>
    <w:semiHidden/>
    <w:unhideWhenUsed/>
    <w:qFormat/>
    <w:rsid w:val="00AF09D8"/>
    <w:pPr>
      <w:spacing w:before="240" w:after="60" w:line="240" w:lineRule="auto"/>
      <w:outlineLvl w:val="5"/>
    </w:pPr>
    <w:rPr>
      <w:b/>
      <w:bCs/>
    </w:rPr>
  </w:style>
  <w:style w:type="paragraph" w:styleId="7">
    <w:name w:val="heading 7"/>
    <w:basedOn w:val="a"/>
    <w:next w:val="a"/>
    <w:link w:val="70"/>
    <w:semiHidden/>
    <w:unhideWhenUsed/>
    <w:qFormat/>
    <w:rsid w:val="00AF09D8"/>
    <w:pPr>
      <w:spacing w:before="240" w:after="60" w:line="240" w:lineRule="auto"/>
      <w:outlineLvl w:val="6"/>
    </w:pPr>
    <w:rPr>
      <w:sz w:val="24"/>
      <w:szCs w:val="24"/>
    </w:rPr>
  </w:style>
  <w:style w:type="paragraph" w:styleId="8">
    <w:name w:val="heading 8"/>
    <w:basedOn w:val="a"/>
    <w:next w:val="a"/>
    <w:link w:val="80"/>
    <w:semiHidden/>
    <w:unhideWhenUsed/>
    <w:qFormat/>
    <w:rsid w:val="00AF09D8"/>
    <w:pPr>
      <w:spacing w:before="240" w:after="60" w:line="240" w:lineRule="auto"/>
      <w:outlineLvl w:val="7"/>
    </w:pPr>
    <w:rPr>
      <w:i/>
      <w:iCs/>
      <w:sz w:val="24"/>
      <w:szCs w:val="24"/>
    </w:rPr>
  </w:style>
  <w:style w:type="paragraph" w:styleId="9">
    <w:name w:val="heading 9"/>
    <w:basedOn w:val="a"/>
    <w:next w:val="a"/>
    <w:link w:val="90"/>
    <w:semiHidden/>
    <w:unhideWhenUsed/>
    <w:qFormat/>
    <w:rsid w:val="00AF09D8"/>
    <w:pPr>
      <w:spacing w:before="240" w:after="60" w:line="240" w:lineRule="auto"/>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F09D8"/>
    <w:rPr>
      <w:rFonts w:asciiTheme="majorHAnsi" w:eastAsiaTheme="majorEastAsia" w:hAnsiTheme="majorHAnsi" w:cstheme="majorBidi"/>
      <w:b/>
      <w:bCs/>
      <w:kern w:val="32"/>
      <w:sz w:val="32"/>
      <w:szCs w:val="32"/>
    </w:rPr>
  </w:style>
  <w:style w:type="character" w:customStyle="1" w:styleId="20">
    <w:name w:val="Заголовок 2 Знак"/>
    <w:basedOn w:val="a0"/>
    <w:link w:val="2"/>
    <w:rsid w:val="005F6A57"/>
    <w:rPr>
      <w:rFonts w:eastAsiaTheme="majorEastAsia" w:cstheme="majorBidi"/>
      <w:sz w:val="28"/>
    </w:rPr>
  </w:style>
  <w:style w:type="character" w:customStyle="1" w:styleId="30">
    <w:name w:val="Заголовок 3 Знак"/>
    <w:basedOn w:val="a0"/>
    <w:link w:val="3"/>
    <w:semiHidden/>
    <w:rsid w:val="00AF09D8"/>
    <w:rPr>
      <w:rFonts w:asciiTheme="majorHAnsi" w:eastAsiaTheme="majorEastAsia" w:hAnsiTheme="majorHAnsi" w:cstheme="majorBidi"/>
      <w:b/>
      <w:bCs/>
      <w:sz w:val="26"/>
      <w:szCs w:val="26"/>
    </w:rPr>
  </w:style>
  <w:style w:type="character" w:customStyle="1" w:styleId="40">
    <w:name w:val="Заголовок 4 Знак"/>
    <w:basedOn w:val="a0"/>
    <w:link w:val="4"/>
    <w:semiHidden/>
    <w:rsid w:val="005F6A57"/>
    <w:rPr>
      <w:rFonts w:ascii="Calibri" w:eastAsiaTheme="majorEastAsia" w:hAnsi="Calibri" w:cstheme="majorBidi"/>
      <w:b/>
      <w:bCs/>
      <w:sz w:val="28"/>
      <w:szCs w:val="28"/>
    </w:rPr>
  </w:style>
  <w:style w:type="character" w:customStyle="1" w:styleId="50">
    <w:name w:val="Заголовок 5 Знак"/>
    <w:basedOn w:val="a0"/>
    <w:link w:val="5"/>
    <w:semiHidden/>
    <w:rsid w:val="00AF09D8"/>
    <w:rPr>
      <w:rFonts w:asciiTheme="minorHAnsi" w:eastAsiaTheme="minorEastAsia" w:hAnsiTheme="minorHAnsi" w:cstheme="minorBidi"/>
      <w:b/>
      <w:bCs/>
      <w:i/>
      <w:iCs/>
      <w:sz w:val="26"/>
      <w:szCs w:val="26"/>
    </w:rPr>
  </w:style>
  <w:style w:type="character" w:customStyle="1" w:styleId="60">
    <w:name w:val="Заголовок 6 Знак"/>
    <w:basedOn w:val="a0"/>
    <w:link w:val="6"/>
    <w:semiHidden/>
    <w:rsid w:val="00AF09D8"/>
    <w:rPr>
      <w:rFonts w:asciiTheme="minorHAnsi" w:eastAsiaTheme="minorEastAsia" w:hAnsiTheme="minorHAnsi" w:cstheme="minorBidi"/>
      <w:b/>
      <w:bCs/>
      <w:sz w:val="22"/>
      <w:szCs w:val="22"/>
    </w:rPr>
  </w:style>
  <w:style w:type="character" w:customStyle="1" w:styleId="70">
    <w:name w:val="Заголовок 7 Знак"/>
    <w:basedOn w:val="a0"/>
    <w:link w:val="7"/>
    <w:semiHidden/>
    <w:rsid w:val="00AF09D8"/>
    <w:rPr>
      <w:rFonts w:asciiTheme="minorHAnsi" w:eastAsiaTheme="minorEastAsia" w:hAnsiTheme="minorHAnsi" w:cstheme="minorBidi"/>
      <w:sz w:val="24"/>
      <w:szCs w:val="24"/>
    </w:rPr>
  </w:style>
  <w:style w:type="character" w:customStyle="1" w:styleId="80">
    <w:name w:val="Заголовок 8 Знак"/>
    <w:basedOn w:val="a0"/>
    <w:link w:val="8"/>
    <w:semiHidden/>
    <w:rsid w:val="00AF09D8"/>
    <w:rPr>
      <w:rFonts w:asciiTheme="minorHAnsi" w:eastAsiaTheme="minorEastAsia" w:hAnsiTheme="minorHAnsi" w:cstheme="minorBidi"/>
      <w:i/>
      <w:iCs/>
      <w:sz w:val="24"/>
      <w:szCs w:val="24"/>
    </w:rPr>
  </w:style>
  <w:style w:type="character" w:customStyle="1" w:styleId="90">
    <w:name w:val="Заголовок 9 Знак"/>
    <w:basedOn w:val="a0"/>
    <w:link w:val="9"/>
    <w:semiHidden/>
    <w:rsid w:val="00AF09D8"/>
    <w:rPr>
      <w:rFonts w:asciiTheme="majorHAnsi" w:eastAsiaTheme="majorEastAsia" w:hAnsiTheme="majorHAnsi" w:cstheme="majorBidi"/>
      <w:sz w:val="22"/>
      <w:szCs w:val="22"/>
    </w:rPr>
  </w:style>
  <w:style w:type="paragraph" w:styleId="a3">
    <w:name w:val="caption"/>
    <w:basedOn w:val="a"/>
    <w:next w:val="a"/>
    <w:semiHidden/>
    <w:unhideWhenUsed/>
    <w:qFormat/>
    <w:rsid w:val="00AF09D8"/>
    <w:pPr>
      <w:spacing w:after="0" w:line="240" w:lineRule="auto"/>
    </w:pPr>
    <w:rPr>
      <w:rFonts w:ascii="Times New Roman" w:eastAsia="Times New Roman" w:hAnsi="Times New Roman" w:cs="Times New Roman"/>
      <w:b/>
      <w:bCs/>
      <w:sz w:val="20"/>
      <w:szCs w:val="20"/>
    </w:rPr>
  </w:style>
  <w:style w:type="paragraph" w:styleId="a4">
    <w:name w:val="Title"/>
    <w:basedOn w:val="a"/>
    <w:next w:val="a"/>
    <w:link w:val="a5"/>
    <w:qFormat/>
    <w:rsid w:val="00AF09D8"/>
    <w:pPr>
      <w:spacing w:before="240" w:after="60" w:line="240" w:lineRule="auto"/>
      <w:jc w:val="center"/>
      <w:outlineLvl w:val="0"/>
    </w:pPr>
    <w:rPr>
      <w:rFonts w:asciiTheme="majorHAnsi" w:eastAsiaTheme="majorEastAsia" w:hAnsiTheme="majorHAnsi" w:cstheme="majorBidi"/>
      <w:b/>
      <w:bCs/>
      <w:kern w:val="28"/>
      <w:sz w:val="32"/>
      <w:szCs w:val="32"/>
    </w:rPr>
  </w:style>
  <w:style w:type="character" w:customStyle="1" w:styleId="a5">
    <w:name w:val="Название Знак"/>
    <w:basedOn w:val="a0"/>
    <w:link w:val="a4"/>
    <w:rsid w:val="00AF09D8"/>
    <w:rPr>
      <w:rFonts w:asciiTheme="majorHAnsi" w:eastAsiaTheme="majorEastAsia" w:hAnsiTheme="majorHAnsi" w:cstheme="majorBidi"/>
      <w:b/>
      <w:bCs/>
      <w:kern w:val="28"/>
      <w:sz w:val="32"/>
      <w:szCs w:val="32"/>
    </w:rPr>
  </w:style>
  <w:style w:type="paragraph" w:styleId="a6">
    <w:name w:val="Subtitle"/>
    <w:basedOn w:val="a"/>
    <w:next w:val="a"/>
    <w:link w:val="a7"/>
    <w:qFormat/>
    <w:rsid w:val="00AF09D8"/>
    <w:pPr>
      <w:spacing w:after="60" w:line="240" w:lineRule="auto"/>
      <w:jc w:val="center"/>
      <w:outlineLvl w:val="1"/>
    </w:pPr>
    <w:rPr>
      <w:rFonts w:asciiTheme="majorHAnsi" w:eastAsiaTheme="majorEastAsia" w:hAnsiTheme="majorHAnsi" w:cstheme="majorBidi"/>
      <w:sz w:val="24"/>
      <w:szCs w:val="24"/>
    </w:rPr>
  </w:style>
  <w:style w:type="character" w:customStyle="1" w:styleId="a7">
    <w:name w:val="Подзаголовок Знак"/>
    <w:basedOn w:val="a0"/>
    <w:link w:val="a6"/>
    <w:rsid w:val="00AF09D8"/>
    <w:rPr>
      <w:rFonts w:asciiTheme="majorHAnsi" w:eastAsiaTheme="majorEastAsia" w:hAnsiTheme="majorHAnsi" w:cstheme="majorBidi"/>
      <w:sz w:val="24"/>
      <w:szCs w:val="24"/>
    </w:rPr>
  </w:style>
  <w:style w:type="character" w:styleId="a8">
    <w:name w:val="Strong"/>
    <w:basedOn w:val="a0"/>
    <w:qFormat/>
    <w:rsid w:val="005F6A57"/>
    <w:rPr>
      <w:b/>
      <w:bCs/>
    </w:rPr>
  </w:style>
  <w:style w:type="character" w:styleId="a9">
    <w:name w:val="Emphasis"/>
    <w:basedOn w:val="a0"/>
    <w:qFormat/>
    <w:rsid w:val="00AF09D8"/>
    <w:rPr>
      <w:i/>
      <w:iCs/>
    </w:rPr>
  </w:style>
  <w:style w:type="paragraph" w:styleId="aa">
    <w:name w:val="No Spacing"/>
    <w:uiPriority w:val="1"/>
    <w:qFormat/>
    <w:rsid w:val="00AF09D8"/>
  </w:style>
  <w:style w:type="paragraph" w:styleId="ab">
    <w:name w:val="List Paragraph"/>
    <w:basedOn w:val="a"/>
    <w:uiPriority w:val="34"/>
    <w:qFormat/>
    <w:rsid w:val="00AF09D8"/>
    <w:pPr>
      <w:spacing w:after="0" w:line="240" w:lineRule="auto"/>
      <w:ind w:left="708"/>
    </w:pPr>
    <w:rPr>
      <w:rFonts w:ascii="Times New Roman" w:eastAsia="Times New Roman" w:hAnsi="Times New Roman" w:cs="Times New Roman"/>
      <w:sz w:val="20"/>
      <w:szCs w:val="20"/>
    </w:rPr>
  </w:style>
  <w:style w:type="paragraph" w:styleId="21">
    <w:name w:val="Quote"/>
    <w:basedOn w:val="a"/>
    <w:next w:val="a"/>
    <w:link w:val="22"/>
    <w:uiPriority w:val="29"/>
    <w:qFormat/>
    <w:rsid w:val="00AF09D8"/>
    <w:pPr>
      <w:spacing w:after="0" w:line="240" w:lineRule="auto"/>
    </w:pPr>
    <w:rPr>
      <w:rFonts w:ascii="Times New Roman" w:eastAsia="Times New Roman" w:hAnsi="Times New Roman" w:cs="Times New Roman"/>
      <w:i/>
      <w:iCs/>
      <w:color w:val="000000" w:themeColor="text1"/>
      <w:sz w:val="20"/>
      <w:szCs w:val="20"/>
    </w:rPr>
  </w:style>
  <w:style w:type="character" w:customStyle="1" w:styleId="22">
    <w:name w:val="Цитата 2 Знак"/>
    <w:basedOn w:val="a0"/>
    <w:link w:val="21"/>
    <w:uiPriority w:val="29"/>
    <w:rsid w:val="00AF09D8"/>
    <w:rPr>
      <w:i/>
      <w:iCs/>
      <w:color w:val="000000" w:themeColor="text1"/>
    </w:rPr>
  </w:style>
  <w:style w:type="paragraph" w:styleId="ac">
    <w:name w:val="Intense Quote"/>
    <w:basedOn w:val="a"/>
    <w:next w:val="a"/>
    <w:link w:val="ad"/>
    <w:uiPriority w:val="30"/>
    <w:qFormat/>
    <w:rsid w:val="00AF09D8"/>
    <w:pPr>
      <w:pBdr>
        <w:bottom w:val="single" w:sz="4" w:space="4" w:color="4F81BD" w:themeColor="accent1"/>
      </w:pBdr>
      <w:spacing w:before="200" w:after="280" w:line="240" w:lineRule="auto"/>
      <w:ind w:left="936" w:right="936"/>
    </w:pPr>
    <w:rPr>
      <w:rFonts w:ascii="Times New Roman" w:eastAsia="Times New Roman" w:hAnsi="Times New Roman" w:cs="Times New Roman"/>
      <w:b/>
      <w:bCs/>
      <w:i/>
      <w:iCs/>
      <w:color w:val="4F81BD" w:themeColor="accent1"/>
      <w:sz w:val="20"/>
      <w:szCs w:val="20"/>
    </w:rPr>
  </w:style>
  <w:style w:type="character" w:customStyle="1" w:styleId="ad">
    <w:name w:val="Выделенная цитата Знак"/>
    <w:basedOn w:val="a0"/>
    <w:link w:val="ac"/>
    <w:uiPriority w:val="30"/>
    <w:rsid w:val="00AF09D8"/>
    <w:rPr>
      <w:b/>
      <w:bCs/>
      <w:i/>
      <w:iCs/>
      <w:color w:val="4F81BD" w:themeColor="accent1"/>
    </w:rPr>
  </w:style>
  <w:style w:type="character" w:styleId="ae">
    <w:name w:val="Subtle Emphasis"/>
    <w:basedOn w:val="a0"/>
    <w:uiPriority w:val="19"/>
    <w:qFormat/>
    <w:rsid w:val="00AF09D8"/>
    <w:rPr>
      <w:i/>
      <w:iCs/>
      <w:color w:val="808080" w:themeColor="text1" w:themeTint="7F"/>
    </w:rPr>
  </w:style>
  <w:style w:type="character" w:styleId="af">
    <w:name w:val="Intense Emphasis"/>
    <w:basedOn w:val="a0"/>
    <w:uiPriority w:val="21"/>
    <w:qFormat/>
    <w:rsid w:val="00AF09D8"/>
    <w:rPr>
      <w:b/>
      <w:bCs/>
      <w:i/>
      <w:iCs/>
      <w:color w:val="4F81BD" w:themeColor="accent1"/>
    </w:rPr>
  </w:style>
  <w:style w:type="character" w:styleId="af0">
    <w:name w:val="Subtle Reference"/>
    <w:basedOn w:val="a0"/>
    <w:uiPriority w:val="31"/>
    <w:qFormat/>
    <w:rsid w:val="00AF09D8"/>
    <w:rPr>
      <w:smallCaps/>
      <w:color w:val="C0504D" w:themeColor="accent2"/>
      <w:u w:val="single"/>
    </w:rPr>
  </w:style>
  <w:style w:type="character" w:styleId="af1">
    <w:name w:val="Intense Reference"/>
    <w:basedOn w:val="a0"/>
    <w:uiPriority w:val="32"/>
    <w:qFormat/>
    <w:rsid w:val="00AF09D8"/>
    <w:rPr>
      <w:b/>
      <w:bCs/>
      <w:smallCaps/>
      <w:color w:val="C0504D" w:themeColor="accent2"/>
      <w:spacing w:val="5"/>
      <w:u w:val="single"/>
    </w:rPr>
  </w:style>
  <w:style w:type="character" w:styleId="af2">
    <w:name w:val="Book Title"/>
    <w:basedOn w:val="a0"/>
    <w:uiPriority w:val="33"/>
    <w:qFormat/>
    <w:rsid w:val="00AF09D8"/>
    <w:rPr>
      <w:b/>
      <w:bCs/>
      <w:smallCaps/>
      <w:spacing w:val="5"/>
    </w:rPr>
  </w:style>
  <w:style w:type="paragraph" w:styleId="af3">
    <w:name w:val="TOC Heading"/>
    <w:basedOn w:val="1"/>
    <w:next w:val="a"/>
    <w:uiPriority w:val="39"/>
    <w:semiHidden/>
    <w:unhideWhenUsed/>
    <w:qFormat/>
    <w:rsid w:val="00AF09D8"/>
    <w:pPr>
      <w:outlineLvl w:val="9"/>
    </w:pPr>
  </w:style>
  <w:style w:type="character" w:customStyle="1" w:styleId="23">
    <w:name w:val="Основной текст с отступом Знак2"/>
    <w:aliases w:val="Основной текст с отступом Знак Знак Знак Знак,Основной текст с отступом Знак Знак Знак Знак1 Знак,Основной текст с отступом Знак Знак Знак1,Основной текст с отступом Знак1 Знак"/>
    <w:basedOn w:val="a0"/>
    <w:link w:val="af4"/>
    <w:semiHidden/>
    <w:locked/>
    <w:rsid w:val="00F30B2A"/>
    <w:rPr>
      <w:sz w:val="28"/>
      <w:lang w:eastAsia="ar-SA"/>
    </w:rPr>
  </w:style>
  <w:style w:type="paragraph" w:styleId="af4">
    <w:name w:val="Body Text Indent"/>
    <w:aliases w:val="Основной текст с отступом Знак Знак Знак,Основной текст с отступом Знак Знак Знак Знак1,Основной текст с отступом Знак Знак,Основной текст с отступом Знак1"/>
    <w:basedOn w:val="a"/>
    <w:link w:val="23"/>
    <w:semiHidden/>
    <w:unhideWhenUsed/>
    <w:rsid w:val="00F30B2A"/>
    <w:pPr>
      <w:spacing w:after="0" w:line="240" w:lineRule="auto"/>
      <w:ind w:firstLine="709"/>
      <w:jc w:val="both"/>
    </w:pPr>
    <w:rPr>
      <w:rFonts w:ascii="Times New Roman" w:eastAsia="Times New Roman" w:hAnsi="Times New Roman" w:cs="Times New Roman"/>
      <w:sz w:val="28"/>
      <w:szCs w:val="20"/>
      <w:lang w:eastAsia="ar-SA"/>
    </w:rPr>
  </w:style>
  <w:style w:type="character" w:customStyle="1" w:styleId="af5">
    <w:name w:val="Основной текст с отступом Знак"/>
    <w:basedOn w:val="a0"/>
    <w:link w:val="af4"/>
    <w:uiPriority w:val="99"/>
    <w:semiHidden/>
    <w:rsid w:val="00F30B2A"/>
    <w:rPr>
      <w:rFonts w:asciiTheme="minorHAnsi" w:eastAsiaTheme="minorEastAsia" w:hAnsiTheme="minorHAnsi" w:cstheme="minorBidi"/>
      <w:sz w:val="22"/>
      <w:szCs w:val="22"/>
    </w:rPr>
  </w:style>
  <w:style w:type="character" w:customStyle="1" w:styleId="w">
    <w:name w:val="w"/>
    <w:basedOn w:val="a0"/>
    <w:rsid w:val="00F30B2A"/>
  </w:style>
  <w:style w:type="character" w:styleId="af6">
    <w:name w:val="Hyperlink"/>
    <w:semiHidden/>
    <w:unhideWhenUsed/>
    <w:rsid w:val="004A057D"/>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xn--b1agatedoez3i.xn--p1ai/" TargetMode="External"/><Relationship Id="rId5" Type="http://schemas.openxmlformats.org/officeDocument/2006/relationships/hyperlink" Target="http://xn--b1agatedoez3i.xn--p1ai/" TargetMode="External"/><Relationship Id="rId4" Type="http://schemas.openxmlformats.org/officeDocument/2006/relationships/hyperlink" Target="http://xn--b1agatedoez3i.xn--p1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267</TotalTime>
  <Pages>1</Pages>
  <Words>5732</Words>
  <Characters>32676</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2019-11-08T12:05:00Z</cp:lastPrinted>
  <dcterms:created xsi:type="dcterms:W3CDTF">2020-02-17T13:52:00Z</dcterms:created>
  <dcterms:modified xsi:type="dcterms:W3CDTF">2020-02-18T06:17:00Z</dcterms:modified>
</cp:coreProperties>
</file>